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57" w:rsidRDefault="007A4F57" w:rsidP="007A4F57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3</w:t>
      </w: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Соглашению № 30 от 19.01.2017 г.</w:t>
      </w: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A4F57" w:rsidRDefault="007A4F57" w:rsidP="007A4F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Т Ч Е Т</w:t>
      </w:r>
    </w:p>
    <w:p w:rsidR="007A4F57" w:rsidRDefault="007A4F57" w:rsidP="007A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реализацию мероприятий в рамках государственной программы Ленинградской области «Развитие культуры в Ленинградской области» </w:t>
      </w:r>
    </w:p>
    <w:p w:rsidR="007A4F57" w:rsidRDefault="007A4F57" w:rsidP="007A4F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I квартал 2017 года (нарастающим итогом)</w:t>
      </w:r>
    </w:p>
    <w:p w:rsidR="007A4F57" w:rsidRDefault="007A4F57" w:rsidP="007A4F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Волосовское городское поселение Волосовского муниципального района Ленинградской области</w:t>
      </w: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(рублей)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1166"/>
        <w:gridCol w:w="1166"/>
        <w:gridCol w:w="1166"/>
        <w:gridCol w:w="973"/>
        <w:gridCol w:w="1017"/>
        <w:gridCol w:w="763"/>
        <w:gridCol w:w="766"/>
        <w:gridCol w:w="814"/>
        <w:gridCol w:w="1020"/>
        <w:gridCol w:w="727"/>
        <w:gridCol w:w="736"/>
        <w:gridCol w:w="1195"/>
        <w:gridCol w:w="2150"/>
      </w:tblGrid>
      <w:tr w:rsidR="007A4F57" w:rsidTr="007A4F57"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Предусмотрено сре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дств в 2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017 году      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Получено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субсидий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в 2017 году 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Принятые в 2017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году бюджетные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Выпо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капи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тало-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вложе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Перечислено средств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организациям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в 2017 году     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ток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сидий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лице-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сче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Примечания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(перечень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основных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видов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выполненных работ, общее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состояние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строительной готовности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объекта (проц.),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причины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возникновения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7A4F57" w:rsidTr="007A4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агент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дата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дог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дог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вора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2017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4F57" w:rsidTr="007A4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4F57" w:rsidTr="007A4F57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7A4F57" w:rsidTr="007A4F57">
        <w:trPr>
          <w:trHeight w:val="14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17B">
              <w:rPr>
                <w:rFonts w:ascii="Times New Roman" w:hAnsi="Times New Roman"/>
                <w:sz w:val="24"/>
              </w:rPr>
              <w:t xml:space="preserve">«Ремонт помещений в МКУК «Историко-краеведческий музей гор. Волосово, по адресу: Ленинградская область, город Волосово, </w:t>
            </w:r>
            <w:r w:rsidRPr="0055317B">
              <w:rPr>
                <w:rFonts w:ascii="Times New Roman" w:hAnsi="Times New Roman"/>
                <w:sz w:val="24"/>
              </w:rPr>
              <w:lastRenderedPageBreak/>
              <w:t>улица Ф.Афанасьева, дом 3»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P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2053683,80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P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4F57">
              <w:rPr>
                <w:rFonts w:ascii="Times New Roman" w:eastAsia="Times New Roman" w:hAnsi="Times New Roman"/>
                <w:sz w:val="20"/>
                <w:szCs w:val="20"/>
              </w:rPr>
              <w:t>1026841,90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4F57">
              <w:rPr>
                <w:rFonts w:ascii="Times New Roman" w:eastAsia="Times New Roman" w:hAnsi="Times New Roman"/>
                <w:sz w:val="20"/>
                <w:szCs w:val="20"/>
              </w:rPr>
              <w:t>1026841,90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14786"/>
      </w:tblGrid>
      <w:tr w:rsidR="007A4F57" w:rsidTr="007A4F57">
        <w:trPr>
          <w:trHeight w:val="70"/>
        </w:trPr>
        <w:tc>
          <w:tcPr>
            <w:tcW w:w="15353" w:type="dxa"/>
          </w:tcPr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Целевое использование субсидий  в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сумме_________________ноль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  подтверждаю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(цифрами и прописью)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pacing w:val="-25"/>
                <w:sz w:val="24"/>
                <w:szCs w:val="24"/>
              </w:rPr>
            </w:pP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Комитета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городскому хозяйству       ___________________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А.П. Дмитравцов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«03» апреля 2017 года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(подпись)                                 (фамилия, инициалы)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бюджетного сектора              ___________________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Т.Н. Золотова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«03» апреля 2017 года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(подпись)                                 (фамилия, инициалы)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печати                                            </w:t>
            </w:r>
          </w:p>
        </w:tc>
      </w:tr>
    </w:tbl>
    <w:p w:rsidR="00B75D2D" w:rsidRDefault="00B75D2D"/>
    <w:sectPr w:rsidR="00B75D2D" w:rsidSect="007A4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F57"/>
    <w:rsid w:val="007A4F57"/>
    <w:rsid w:val="00B7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Company>Администрация города Волосово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2</cp:revision>
  <dcterms:created xsi:type="dcterms:W3CDTF">2017-04-05T06:38:00Z</dcterms:created>
  <dcterms:modified xsi:type="dcterms:W3CDTF">2017-04-05T06:45:00Z</dcterms:modified>
</cp:coreProperties>
</file>