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22" w:rsidRPr="00AD2919" w:rsidRDefault="00AD0022" w:rsidP="00AD0022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комитета по городскому хозяйству</w:t>
      </w:r>
    </w:p>
    <w:p w:rsidR="00AD0022" w:rsidRPr="00AD2919" w:rsidRDefault="00AD0022" w:rsidP="00AD0022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Pr="00AD2919" w:rsidRDefault="00AD0022" w:rsidP="00AD002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D0022" w:rsidRPr="00AD2919" w:rsidRDefault="00AD0022" w:rsidP="00AD0022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Pr="00AD2919" w:rsidRDefault="00AD0022" w:rsidP="00AD002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D0022" w:rsidRPr="00AD2919" w:rsidRDefault="00AD0022" w:rsidP="00AD0022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D2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0022" w:rsidRPr="00AD2919" w:rsidRDefault="00AD0022" w:rsidP="00AD002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AD0022" w:rsidRPr="00AD2919" w:rsidRDefault="00AD0022" w:rsidP="00AD0022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Pr="00AD2919" w:rsidRDefault="00AD0022" w:rsidP="00AD002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D0022" w:rsidRPr="00AD2919" w:rsidRDefault="00AD0022" w:rsidP="00AD002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</w:t>
      </w:r>
      <w:r w:rsidRPr="00AD2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0022" w:rsidRPr="00AD2919" w:rsidRDefault="00AD0022" w:rsidP="00AD002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D0022" w:rsidRPr="00AD2919" w:rsidRDefault="00AD0022" w:rsidP="00AD0022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Pr="00AD2919" w:rsidRDefault="00AD0022" w:rsidP="00AD002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D0022" w:rsidRPr="00AD2919" w:rsidRDefault="00AD0022" w:rsidP="00AD0022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AD0022" w:rsidRPr="00AD2919" w:rsidRDefault="00AD0022" w:rsidP="00AD002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D0022" w:rsidRPr="00AD2919" w:rsidRDefault="00AD0022" w:rsidP="00AD0022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AD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(проживающей) по адресу:</w:t>
      </w:r>
    </w:p>
    <w:p w:rsidR="00AD0022" w:rsidRPr="00AD2919" w:rsidRDefault="00AD0022" w:rsidP="00AD0022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Pr="00AD2919" w:rsidRDefault="00AD0022" w:rsidP="00AD002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D0022" w:rsidRPr="00AD2919" w:rsidRDefault="00AD0022" w:rsidP="00AD0022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Pr="00AD2919" w:rsidRDefault="00AD0022" w:rsidP="00AD002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D0022" w:rsidRPr="00AD2919" w:rsidRDefault="00AD0022" w:rsidP="00AD0022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AD0022" w:rsidRPr="00AD2919" w:rsidRDefault="00AD0022" w:rsidP="00AD002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D0022" w:rsidRPr="00AD2919" w:rsidRDefault="00AD0022" w:rsidP="00AD002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AD2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0022" w:rsidRPr="00C62B56" w:rsidRDefault="00AD0022" w:rsidP="00AD0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Pr="00C62B56" w:rsidRDefault="00AD0022" w:rsidP="00AD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D0022" w:rsidRPr="00C62B56" w:rsidRDefault="00AD0022" w:rsidP="00AD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022" w:rsidRPr="00C62B56" w:rsidRDefault="00AD0022" w:rsidP="00AD00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признать меня и членов моей семьи малоимущими в целях принятия на учет в качестве нуждающихся в жилых помещениях, предоставляемых по договорам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оциального найма.</w:t>
      </w:r>
    </w:p>
    <w:p w:rsidR="00AD0022" w:rsidRPr="00C62B56" w:rsidRDefault="00AD0022" w:rsidP="00AD00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подписания настоящего заявления на учете в качестве нуждающихся в жилых помещениях, предоставляемых по договорам социального найма, я и члены моей семьи не состоим.</w:t>
      </w:r>
      <w:proofErr w:type="gramEnd"/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900"/>
        <w:gridCol w:w="1217"/>
        <w:gridCol w:w="2266"/>
        <w:gridCol w:w="1720"/>
        <w:gridCol w:w="1934"/>
      </w:tblGrid>
      <w:tr w:rsidR="00AD0022" w:rsidRPr="00C62B56" w:rsidTr="00115188">
        <w:tc>
          <w:tcPr>
            <w:tcW w:w="534" w:type="dxa"/>
          </w:tcPr>
          <w:p w:rsidR="00AD0022" w:rsidRPr="00C62B56" w:rsidRDefault="00AD0022" w:rsidP="0011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AD0022" w:rsidRPr="00C62B56" w:rsidRDefault="00AD0022" w:rsidP="0011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00" w:type="dxa"/>
          </w:tcPr>
          <w:p w:rsidR="00AD0022" w:rsidRPr="00C62B56" w:rsidRDefault="00AD0022" w:rsidP="0011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членов семьи</w:t>
            </w:r>
          </w:p>
        </w:tc>
        <w:tc>
          <w:tcPr>
            <w:tcW w:w="1217" w:type="dxa"/>
          </w:tcPr>
          <w:p w:rsidR="00AD0022" w:rsidRPr="00C62B56" w:rsidRDefault="00AD0022" w:rsidP="0011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Родственные отношения</w:t>
            </w:r>
          </w:p>
        </w:tc>
        <w:tc>
          <w:tcPr>
            <w:tcW w:w="2266" w:type="dxa"/>
          </w:tcPr>
          <w:p w:rsidR="00AD0022" w:rsidRPr="00C62B56" w:rsidRDefault="00AD0022" w:rsidP="0011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1720" w:type="dxa"/>
          </w:tcPr>
          <w:p w:rsidR="00AD0022" w:rsidRPr="00C62B56" w:rsidRDefault="00AD0022" w:rsidP="0011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 работе, учебе</w:t>
            </w:r>
          </w:p>
        </w:tc>
        <w:tc>
          <w:tcPr>
            <w:tcW w:w="1934" w:type="dxa"/>
          </w:tcPr>
          <w:p w:rsidR="00AD0022" w:rsidRPr="00C62B56" w:rsidRDefault="00AD0022" w:rsidP="0011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Паспортные данные (серия и номер, кем, когда выдан</w:t>
            </w:r>
            <w:proofErr w:type="gramEnd"/>
          </w:p>
        </w:tc>
      </w:tr>
      <w:tr w:rsidR="00AD0022" w:rsidRPr="00C62B56" w:rsidTr="00115188">
        <w:tc>
          <w:tcPr>
            <w:tcW w:w="534" w:type="dxa"/>
          </w:tcPr>
          <w:p w:rsidR="00AD0022" w:rsidRPr="00C62B56" w:rsidRDefault="00AD0022" w:rsidP="0011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D0022" w:rsidRPr="00C62B56" w:rsidRDefault="00AD0022" w:rsidP="0011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022" w:rsidRPr="00C62B56" w:rsidRDefault="00AD0022" w:rsidP="0011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022" w:rsidRPr="00C62B56" w:rsidRDefault="00AD0022" w:rsidP="0011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AD0022" w:rsidRPr="00C62B56" w:rsidRDefault="00AD0022" w:rsidP="0011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AD0022" w:rsidRPr="00C62B56" w:rsidRDefault="00AD0022" w:rsidP="0011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AD0022" w:rsidRPr="00C62B56" w:rsidRDefault="00AD0022" w:rsidP="0011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AD0022" w:rsidRPr="00C62B56" w:rsidRDefault="00AD0022" w:rsidP="0011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AD0022" w:rsidRPr="00C62B56" w:rsidRDefault="00AD0022" w:rsidP="0011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022" w:rsidRPr="00C62B56" w:rsidRDefault="00AD0022" w:rsidP="00AD00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доходе семьи и составе принадлежащего ей имущества, подлежащего налогообложению, прилагаются. </w:t>
      </w:r>
    </w:p>
    <w:p w:rsidR="00AD0022" w:rsidRPr="00C62B56" w:rsidRDefault="00AD0022" w:rsidP="00AD00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</w:r>
    </w:p>
    <w:p w:rsidR="00AD0022" w:rsidRPr="00C62B56" w:rsidRDefault="00AD0022" w:rsidP="00AD00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 согласие на проведение проверки представленных сведений.</w:t>
      </w:r>
    </w:p>
    <w:p w:rsidR="00AD0022" w:rsidRPr="00C62B56" w:rsidRDefault="00AD0022" w:rsidP="00AD00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Перечнем видов доходов, а так же имущества, учитываемых при отнесении граждан к малоимущим в целях </w:t>
      </w: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нуждающихся в жилых помещениях, предоставляемых по договорам социального найма, ознакомлены.</w:t>
      </w: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 ___________________</w:t>
      </w: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(фамилия, имя, отчество)                                                                                                               (подпись)</w:t>
      </w: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совершеннолетних членов семьи:</w:t>
      </w: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 ____________________</w:t>
      </w: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Pr="00C62B56" w:rsidRDefault="00AD0022" w:rsidP="00AD0022">
      <w:pPr>
        <w:jc w:val="right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 w:type="page"/>
      </w:r>
      <w:r w:rsidRPr="00C62B5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lastRenderedPageBreak/>
        <w:t>ПРИЛОЖЕНИЕ  №  1</w:t>
      </w:r>
    </w:p>
    <w:p w:rsidR="00AD0022" w:rsidRPr="00C62B56" w:rsidRDefault="00AD0022" w:rsidP="00AD0022">
      <w:pPr>
        <w:shd w:val="clear" w:color="auto" w:fill="FFFFFF"/>
        <w:spacing w:after="0" w:line="240" w:lineRule="auto"/>
        <w:ind w:left="5664" w:righ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к  заявлению граждан о признании                                   </w:t>
      </w:r>
      <w:proofErr w:type="gramStart"/>
      <w:r w:rsidRPr="00C62B5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малоимущими</w:t>
      </w:r>
      <w:proofErr w:type="gramEnd"/>
    </w:p>
    <w:p w:rsidR="00AD0022" w:rsidRDefault="00AD0022" w:rsidP="00AD0022">
      <w:pPr>
        <w:shd w:val="clear" w:color="auto" w:fill="FFFFFF"/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D0022" w:rsidRPr="00C62B56" w:rsidRDefault="00AD0022" w:rsidP="00AD0022">
      <w:pPr>
        <w:shd w:val="clear" w:color="auto" w:fill="FFFFFF"/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Сведения о доходах семьи</w:t>
      </w:r>
    </w:p>
    <w:p w:rsidR="00AD0022" w:rsidRPr="00C62B56" w:rsidRDefault="00AD0022" w:rsidP="00AD0022">
      <w:pPr>
        <w:shd w:val="clear" w:color="auto" w:fill="FFFFFF"/>
        <w:tabs>
          <w:tab w:val="left" w:leader="underscore" w:pos="9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Сообщаю, что я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члены моей семьи за расчетный период, равный двум календарным годам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предшествующим месяцу подачи заявления о постановке на учет для предоставления </w:t>
      </w:r>
      <w:r w:rsidRPr="00C62B5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жилых помещений муниципального жилищного фонда по договорам социального найма с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признания меня малоимущим, имел (а) следующий доход:</w:t>
      </w:r>
    </w:p>
    <w:p w:rsidR="00AD0022" w:rsidRPr="00C62B56" w:rsidRDefault="00AD0022" w:rsidP="00AD0022">
      <w:pPr>
        <w:shd w:val="clear" w:color="auto" w:fill="FFFFFF"/>
        <w:tabs>
          <w:tab w:val="left" w:pos="974"/>
        </w:tabs>
        <w:spacing w:before="341" w:after="0" w:line="274" w:lineRule="exact"/>
        <w:ind w:left="163" w:right="58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>1)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Все предусмотренные системой оплаты труда выплаты, учитываемые при расчете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среднего заработка в соответствии с Постановлением Правительства Российской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Федерации от 11 апреля </w:t>
      </w:r>
      <w:smartTag w:uri="urn:schemas-microsoft-com:office:smarttags" w:element="metricconverter">
        <w:smartTagPr>
          <w:attr w:name="ProductID" w:val="2003 г"/>
        </w:smartTagPr>
        <w:r w:rsidRPr="00C62B56">
          <w:rPr>
            <w:rFonts w:ascii="Times New Roman" w:eastAsia="Times New Roman" w:hAnsi="Times New Roman" w:cs="Times New Roman"/>
            <w:spacing w:val="-9"/>
            <w:sz w:val="24"/>
            <w:szCs w:val="24"/>
            <w:lang w:eastAsia="ru-RU"/>
          </w:rPr>
          <w:t>2003 г</w:t>
        </w:r>
      </w:smartTag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 N 213 "Об особенностях порядка исчисления средней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 платы".</w:t>
      </w:r>
    </w:p>
    <w:p w:rsidR="00AD0022" w:rsidRPr="00C62B56" w:rsidRDefault="00AD0022" w:rsidP="00AD0022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0" w:after="0" w:line="274" w:lineRule="exact"/>
        <w:ind w:left="154" w:right="72" w:firstLine="538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Средний заработок, сохраняемый в случаях, предусмотренных трудовым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AD0022" w:rsidRPr="00C62B56" w:rsidRDefault="00AD0022" w:rsidP="00AD0022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left="154" w:right="72" w:firstLine="538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обязанностей.</w:t>
      </w:r>
    </w:p>
    <w:p w:rsidR="00AD0022" w:rsidRPr="00C62B56" w:rsidRDefault="00AD0022" w:rsidP="00AD0022">
      <w:pPr>
        <w:shd w:val="clear" w:color="auto" w:fill="FFFFFF"/>
        <w:tabs>
          <w:tab w:val="left" w:pos="989"/>
        </w:tabs>
        <w:spacing w:after="0" w:line="274" w:lineRule="exact"/>
        <w:ind w:left="154" w:right="72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4)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Выходное пособие, выплачиваемое при увольнении, компенсация при выходе в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отставку, заработная плата, сохраняемая на период трудоустройства при увольнении в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связи с ликвидацией организации, сокращением численности или штата работников.</w:t>
      </w:r>
    </w:p>
    <w:p w:rsidR="00AD0022" w:rsidRPr="00C62B56" w:rsidRDefault="00AD0022" w:rsidP="00AD0022">
      <w:pPr>
        <w:spacing w:after="264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462"/>
        <w:gridCol w:w="2770"/>
        <w:gridCol w:w="1766"/>
        <w:gridCol w:w="1990"/>
      </w:tblGrid>
      <w:tr w:rsidR="00AD0022" w:rsidRPr="00C62B56" w:rsidTr="00115188">
        <w:trPr>
          <w:trHeight w:hRule="exact" w:val="1426"/>
        </w:trPr>
        <w:tc>
          <w:tcPr>
            <w:tcW w:w="552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83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2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2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/</w:t>
            </w:r>
            <w:proofErr w:type="spellStart"/>
            <w:r w:rsidRPr="00C62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2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2770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766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Сумма дохода</w:t>
            </w:r>
          </w:p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90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Название,         № документа,        на основании </w:t>
            </w:r>
            <w:r w:rsidRPr="00C62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которого    указан </w:t>
            </w: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AD0022" w:rsidRPr="00C62B56" w:rsidTr="00115188">
        <w:trPr>
          <w:trHeight w:hRule="exact" w:val="643"/>
        </w:trPr>
        <w:tc>
          <w:tcPr>
            <w:tcW w:w="552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022" w:rsidRPr="00C62B56" w:rsidRDefault="00AD0022" w:rsidP="00AD0022">
      <w:pPr>
        <w:shd w:val="clear" w:color="auto" w:fill="FFFFFF"/>
        <w:spacing w:before="29" w:after="0" w:line="240" w:lineRule="auto"/>
        <w:ind w:left="48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Pr="00C62B56" w:rsidRDefault="00AD0022" w:rsidP="00AD0022">
      <w:pPr>
        <w:shd w:val="clear" w:color="auto" w:fill="FFFFFF"/>
        <w:spacing w:after="0" w:line="283" w:lineRule="exact"/>
        <w:ind w:left="115" w:right="106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5) Социальные выплаты из бюджетов всех уровней, государственных внебюджетных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 и других источников, к которым относятся:</w:t>
      </w:r>
    </w:p>
    <w:p w:rsidR="00AD0022" w:rsidRPr="00C62B56" w:rsidRDefault="00AD0022" w:rsidP="00AD0022">
      <w:pPr>
        <w:shd w:val="clear" w:color="auto" w:fill="FFFFFF"/>
        <w:spacing w:after="0" w:line="283" w:lineRule="exact"/>
        <w:ind w:left="110" w:right="115" w:firstLine="5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C62B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пенсии, компенсационные выплаты (кроме компенсационных выплат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неработающим трудоспособным лицам, осуществляющим уход за нетрудоспособными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гражданами) и дополнительное ежемесячное материальное обеспечение пенсионеров</w:t>
      </w:r>
    </w:p>
    <w:p w:rsidR="00AD0022" w:rsidRPr="00C62B56" w:rsidRDefault="00AD0022" w:rsidP="00AD0022">
      <w:pPr>
        <w:shd w:val="clear" w:color="auto" w:fill="FFFFFF"/>
        <w:tabs>
          <w:tab w:val="left" w:pos="0"/>
        </w:tabs>
        <w:spacing w:after="0" w:line="283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ежемесячное пожизненное содержание судей, вышедших в отставку;</w:t>
      </w:r>
    </w:p>
    <w:p w:rsidR="00AD0022" w:rsidRPr="00C62B56" w:rsidRDefault="00AD0022" w:rsidP="00AD0022">
      <w:pPr>
        <w:shd w:val="clear" w:color="auto" w:fill="FFFFFF"/>
        <w:tabs>
          <w:tab w:val="left" w:pos="1008"/>
        </w:tabs>
        <w:spacing w:after="0" w:line="283" w:lineRule="exact"/>
        <w:ind w:left="106" w:right="110" w:firstLine="5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стипендии, выплачиваемые обучающимся в учреждениях начального, среднего и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высшего профессионального образования, аспирантам и докторантам, обучающимся с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отрывом   от   производства   в   аспирантуре   и   докторантуре   при   образовательных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учреждениях высшего профессионального образования и научно-исследовательских 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учреждениях, слушателям духовных учебных заведений, а также компенсационные </w:t>
      </w: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выплаты указанным категориям граждан в период их нахождения в академическом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отпуске по медицинским показаниям;</w:t>
      </w:r>
      <w:proofErr w:type="gramEnd"/>
    </w:p>
    <w:p w:rsidR="00AD0022" w:rsidRPr="00C62B56" w:rsidRDefault="00AD0022" w:rsidP="00AD0022">
      <w:pPr>
        <w:shd w:val="clear" w:color="auto" w:fill="FFFFFF"/>
        <w:tabs>
          <w:tab w:val="left" w:pos="970"/>
        </w:tabs>
        <w:spacing w:after="0" w:line="274" w:lineRule="exact"/>
        <w:ind w:left="1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пособие по безработице, материальная помощь и иные выплаты безработным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гражданам, а также стипендия и материальная помощь, выплачиваемая гражданам в</w:t>
      </w: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период профессиональной подготовки, переподготовки и повышения квалификации по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органов службы занятости, выплаты безработным гражданам,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принимающим участие в общественных работах, и безработным гражданам, особо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нуждающимся в социальной защите, в период их участия во временных работах, а также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>выплаты несовершеннолетним гражданам в</w:t>
      </w:r>
      <w:proofErr w:type="gramEnd"/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gramStart"/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возрасте</w:t>
      </w:r>
      <w:proofErr w:type="gramEnd"/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от 14 до 18 лет в период их участия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временных работах;</w:t>
      </w:r>
    </w:p>
    <w:p w:rsidR="00AD0022" w:rsidRPr="00C62B56" w:rsidRDefault="00AD0022" w:rsidP="00AD0022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" w:after="0" w:line="274" w:lineRule="exact"/>
        <w:ind w:right="10"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пособие по временной нетрудоспособности, пособие по беременности и родам, а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также единовременное пособие женщинам, вставшим на учет в медицинских учреждениях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ранние сроки беременности;</w:t>
      </w:r>
    </w:p>
    <w:p w:rsidR="00AD0022" w:rsidRPr="00C62B56" w:rsidRDefault="00AD0022" w:rsidP="00AD0022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4" w:lineRule="exact"/>
        <w:ind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ежемесячное пособие на ребенка; ежемесячное пособие на период отпуска по уходу за ребенком до достижения им 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возраста 1,5 лет и ежемесячные компенсационные выплаты гражданам, состоящим в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трудовых отношениях на условиях трудового договора и находящимся в отпуске по уходу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ребенком до достижения им 3-летнего возраста;</w:t>
      </w:r>
    </w:p>
    <w:p w:rsidR="00AD0022" w:rsidRPr="00C62B56" w:rsidRDefault="00AD0022" w:rsidP="00AD0022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after="0" w:line="274" w:lineRule="exact"/>
        <w:ind w:right="14"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ежемесячное пособие супругам военнослужащих, проходящих военную службу по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контракту, в период их проживания с супругами в местностях, где они вынуждены не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или не могут трудоустроиться в связи с отсутствием возможности 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трудоустройства по специальности и были признаны в установленном порядке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месту воинской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AD0022" w:rsidRPr="00C62B56" w:rsidRDefault="00AD0022" w:rsidP="00AD0022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after="0" w:line="274" w:lineRule="exact"/>
        <w:ind w:left="144" w:right="34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ежемесячная компенсационная выплата неработающим женам лиц рядового и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начальствующего состава органов внутренних дел Российской Федерации и учреждений </w:t>
      </w:r>
      <w:r w:rsidRPr="00C62B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уголовно-исполнительной системы в отдаленных гарнизонах и местностях, где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возможность их трудоустройства;</w:t>
      </w:r>
    </w:p>
    <w:p w:rsidR="00AD0022" w:rsidRPr="00C62B56" w:rsidRDefault="00AD0022" w:rsidP="00AD0022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4" w:lineRule="exact"/>
        <w:ind w:left="144" w:right="29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AD0022" w:rsidRPr="00C62B56" w:rsidRDefault="00AD0022" w:rsidP="00AD0022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4" w:lineRule="exact"/>
        <w:ind w:left="144" w:right="38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надбавки и доплаты ко всем видам выплат, указанных в настоящем подпункте, и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иные социальные выплаты, установленные органами государственной власти Российской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Федерации, субъектов Российской Федерации, органами местного самоуправления,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организациями.</w:t>
      </w:r>
    </w:p>
    <w:p w:rsidR="00AD0022" w:rsidRPr="00C62B56" w:rsidRDefault="00AD0022" w:rsidP="00AD0022">
      <w:pPr>
        <w:spacing w:after="26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206"/>
        <w:gridCol w:w="1925"/>
        <w:gridCol w:w="1934"/>
        <w:gridCol w:w="1838"/>
      </w:tblGrid>
      <w:tr w:rsidR="00AD0022" w:rsidRPr="00C62B56" w:rsidTr="00115188">
        <w:trPr>
          <w:trHeight w:hRule="exact" w:val="1430"/>
        </w:trPr>
        <w:tc>
          <w:tcPr>
            <w:tcW w:w="658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317" w:lineRule="exact"/>
              <w:ind w:left="14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06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Сумма дохода</w:t>
            </w:r>
          </w:p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38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Название,       № </w:t>
            </w:r>
            <w:proofErr w:type="gramStart"/>
            <w:r w:rsidRPr="00C62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документа</w:t>
            </w:r>
            <w:proofErr w:type="gramEnd"/>
            <w:r w:rsidRPr="00C62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   на </w:t>
            </w: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 w:rsidRPr="00C62B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AD0022" w:rsidRPr="00C62B56" w:rsidTr="00115188">
        <w:trPr>
          <w:trHeight w:hRule="exact" w:val="552"/>
        </w:trPr>
        <w:tc>
          <w:tcPr>
            <w:tcW w:w="658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1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022" w:rsidRPr="00C62B56" w:rsidRDefault="00AD0022" w:rsidP="00AD0022">
      <w:pPr>
        <w:shd w:val="clear" w:color="auto" w:fill="FFFFFF"/>
        <w:spacing w:after="0" w:line="264" w:lineRule="exact"/>
        <w:ind w:left="173" w:right="1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6) Доходы от имущества, принадлежащего на праве собственности семье (отдельным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ее членам) или одиноко проживающему гражданину, к которым относятся:</w:t>
      </w:r>
    </w:p>
    <w:p w:rsidR="00AD0022" w:rsidRPr="00C62B56" w:rsidRDefault="00AD0022" w:rsidP="00AD0022">
      <w:pPr>
        <w:shd w:val="clear" w:color="auto" w:fill="FFFFFF"/>
        <w:tabs>
          <w:tab w:val="left" w:pos="835"/>
        </w:tabs>
        <w:spacing w:after="0" w:line="264" w:lineRule="exact"/>
        <w:ind w:left="163" w:right="130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доходы от реализации и сдачи в аренду (наем) недвижимого имущества (земельных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участков, домов, квартир, дач, гаражей), транспортных и иных механических средств,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переработки и хранения продуктов;</w:t>
      </w:r>
    </w:p>
    <w:p w:rsidR="00AD0022" w:rsidRPr="00C62B56" w:rsidRDefault="00AD0022" w:rsidP="00AD0022">
      <w:pPr>
        <w:shd w:val="clear" w:color="auto" w:fill="FFFFFF"/>
        <w:tabs>
          <w:tab w:val="left" w:pos="946"/>
        </w:tabs>
        <w:spacing w:after="0" w:line="283" w:lineRule="exact"/>
        <w:ind w:left="163" w:right="134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доходы от реализации плодов и продукции личного подсобного хозяйства</w:t>
      </w: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(многолетних насаждений, огородной продукции, продукционных и демонстрационных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птицы, пушных зверей, пчел, рыбы);</w:t>
      </w:r>
    </w:p>
    <w:p w:rsidR="00AD0022" w:rsidRPr="00C62B56" w:rsidRDefault="00AD0022" w:rsidP="00AD0022">
      <w:pPr>
        <w:spacing w:after="274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2179"/>
        <w:gridCol w:w="3072"/>
        <w:gridCol w:w="1810"/>
        <w:gridCol w:w="1939"/>
      </w:tblGrid>
      <w:tr w:rsidR="00AD0022" w:rsidRPr="00C62B56" w:rsidTr="00115188">
        <w:trPr>
          <w:trHeight w:hRule="exact" w:val="111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78" w:lineRule="exact"/>
              <w:ind w:left="34" w:right="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88" w:lineRule="exact"/>
              <w:ind w:left="322" w:right="3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Кем получен </w:t>
            </w: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8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Сумма дохода</w:t>
            </w:r>
          </w:p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78" w:lineRule="exact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Название,      № </w:t>
            </w:r>
            <w:proofErr w:type="gramStart"/>
            <w:r w:rsidRPr="00C62B5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документа</w:t>
            </w:r>
            <w:proofErr w:type="gramEnd"/>
            <w:r w:rsidRPr="00C62B5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     на </w:t>
            </w: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основании </w:t>
            </w:r>
            <w:r w:rsidRPr="00C62B5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которого указан </w:t>
            </w: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</w:t>
            </w:r>
          </w:p>
        </w:tc>
      </w:tr>
      <w:tr w:rsidR="00AD0022" w:rsidRPr="00C62B56" w:rsidTr="00115188">
        <w:trPr>
          <w:trHeight w:hRule="exact" w:val="68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022" w:rsidRPr="00C62B56" w:rsidRDefault="00AD0022" w:rsidP="00AD0022">
      <w:pPr>
        <w:shd w:val="clear" w:color="auto" w:fill="FFFFFF"/>
        <w:spacing w:before="120" w:after="0" w:line="298" w:lineRule="exact"/>
        <w:ind w:left="130" w:right="16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7) Другие доходы семьи или одиноко проживающего гражданина, в которые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включаются:</w:t>
      </w:r>
    </w:p>
    <w:p w:rsidR="00AD0022" w:rsidRPr="00C62B56" w:rsidRDefault="00AD0022" w:rsidP="00AD0022">
      <w:pPr>
        <w:shd w:val="clear" w:color="auto" w:fill="FFFFFF"/>
        <w:tabs>
          <w:tab w:val="left" w:pos="878"/>
        </w:tabs>
        <w:spacing w:after="0" w:line="278" w:lineRule="exact"/>
        <w:ind w:left="120" w:right="15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денежное довольствие военнослужащих, сотрудников органов внутренних дел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Российской Федерации, учреждений и органов уголовно-исполнительной системы,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таможенных органов Российской Федерации и других органов правоохранительной</w:t>
      </w: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службы, а также дополнительные выплаты, носящие постоянный характер, и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продовольственное обеспечение (денежная компенсация взамен продовольственного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пайка), установленные законодательством Российской Федерации;</w:t>
      </w:r>
    </w:p>
    <w:p w:rsidR="00AD0022" w:rsidRPr="00C62B56" w:rsidRDefault="00AD0022" w:rsidP="00AD0022">
      <w:pPr>
        <w:shd w:val="clear" w:color="auto" w:fill="FFFFFF"/>
        <w:tabs>
          <w:tab w:val="left" w:pos="797"/>
        </w:tabs>
        <w:spacing w:after="0" w:line="278" w:lineRule="exact"/>
        <w:ind w:left="120" w:right="16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единовременное пособие при увольнении с военной службы, из органов внутренних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дел Российской Федерации, учреждений и органов уголовно-исполнительной системы,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таможенных органов Российской Федерации, других органов правоохранительной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службы;</w:t>
      </w:r>
    </w:p>
    <w:p w:rsidR="00AD0022" w:rsidRPr="00C62B56" w:rsidRDefault="00AD0022" w:rsidP="00AD0022">
      <w:pPr>
        <w:shd w:val="clear" w:color="auto" w:fill="FFFFFF"/>
        <w:tabs>
          <w:tab w:val="left" w:pos="926"/>
        </w:tabs>
        <w:spacing w:after="0" w:line="278" w:lineRule="exact"/>
        <w:ind w:left="115" w:right="17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оплата работ по договорам, заключаемым в соответствии с гражданским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Федерации;</w:t>
      </w:r>
    </w:p>
    <w:p w:rsidR="00AD0022" w:rsidRPr="00C62B56" w:rsidRDefault="00AD0022" w:rsidP="00AD0022">
      <w:pPr>
        <w:shd w:val="clear" w:color="auto" w:fill="FFFFFF"/>
        <w:tabs>
          <w:tab w:val="left" w:pos="792"/>
        </w:tabs>
        <w:spacing w:after="0" w:line="278" w:lineRule="exact"/>
        <w:ind w:left="120" w:right="178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материальная помощь, оказываемая работодателями своим работникам, в том числе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бывшим, уволившимся в связи с выходом на пенсию по инвалидности или по возрасту;</w:t>
      </w:r>
    </w:p>
    <w:p w:rsidR="00AD0022" w:rsidRPr="00C62B56" w:rsidRDefault="00AD0022" w:rsidP="00AD0022">
      <w:pPr>
        <w:shd w:val="clear" w:color="auto" w:fill="FFFFFF"/>
        <w:tabs>
          <w:tab w:val="left" w:pos="907"/>
        </w:tabs>
        <w:spacing w:after="0" w:line="278" w:lineRule="exact"/>
        <w:ind w:left="115" w:right="173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авторские вознаграждения, получаемые в соответствии с законодательством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Российской Федерации об авторском праве и смежных правах, в том числе по авторским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наследования;</w:t>
      </w:r>
    </w:p>
    <w:p w:rsidR="00AD0022" w:rsidRPr="00C62B56" w:rsidRDefault="00AD0022" w:rsidP="00AD0022">
      <w:pPr>
        <w:shd w:val="clear" w:color="auto" w:fill="FFFFFF"/>
        <w:tabs>
          <w:tab w:val="left" w:pos="994"/>
        </w:tabs>
        <w:spacing w:after="0" w:line="269" w:lineRule="exact"/>
        <w:ind w:left="192"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доходы от занятий предпринимательской деятельностью, включая доходы,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полученные в результате деятельности крестьянского (фермерского) хозяйства, в том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хозяйства без образования юридического лица;</w:t>
      </w:r>
    </w:p>
    <w:p w:rsidR="00AD0022" w:rsidRPr="00C62B56" w:rsidRDefault="00AD0022" w:rsidP="00AD0022">
      <w:pPr>
        <w:shd w:val="clear" w:color="auto" w:fill="FFFFFF"/>
        <w:tabs>
          <w:tab w:val="left" w:pos="926"/>
        </w:tabs>
        <w:spacing w:before="5" w:after="0" w:line="269" w:lineRule="exact"/>
        <w:ind w:left="192"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доходы по акциям и другие доходы от участия в управлении собственностью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AD0022" w:rsidRPr="00C62B56" w:rsidRDefault="00AD0022" w:rsidP="00AD0022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69" w:lineRule="exact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алименты, получаемые членами семьи;</w:t>
      </w:r>
    </w:p>
    <w:p w:rsidR="00AD0022" w:rsidRPr="00C62B56" w:rsidRDefault="00AD0022" w:rsidP="00AD0022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69" w:lineRule="exact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проценты по банковским вкладам;</w:t>
      </w:r>
    </w:p>
    <w:p w:rsidR="00AD0022" w:rsidRPr="00C62B56" w:rsidRDefault="00AD0022" w:rsidP="00AD0022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наследуемые и подаренные денежные средства;</w:t>
      </w:r>
    </w:p>
    <w:p w:rsidR="00AD0022" w:rsidRPr="00C62B56" w:rsidRDefault="00AD0022" w:rsidP="00AD0022">
      <w:pPr>
        <w:shd w:val="clear" w:color="auto" w:fill="FFFFFF"/>
        <w:spacing w:after="0" w:line="278" w:lineRule="exact"/>
        <w:ind w:left="176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AD0022" w:rsidRPr="00C62B56" w:rsidRDefault="00AD0022" w:rsidP="00AD0022">
      <w:pPr>
        <w:spacing w:after="26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2539"/>
        <w:gridCol w:w="2165"/>
        <w:gridCol w:w="1642"/>
        <w:gridCol w:w="2563"/>
      </w:tblGrid>
      <w:tr w:rsidR="00AD0022" w:rsidRPr="00C62B56" w:rsidTr="00115188">
        <w:trPr>
          <w:trHeight w:hRule="exact" w:val="1142"/>
        </w:trPr>
        <w:tc>
          <w:tcPr>
            <w:tcW w:w="662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93" w:lineRule="exact"/>
              <w:ind w:left="24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39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2165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642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83" w:lineRule="exact"/>
              <w:ind w:left="350"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дохода</w:t>
            </w:r>
          </w:p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63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Название,                 № </w:t>
            </w:r>
            <w:proofErr w:type="gramStart"/>
            <w:r w:rsidRPr="00C62B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документа</w:t>
            </w:r>
            <w:proofErr w:type="gramEnd"/>
            <w:r w:rsidRPr="00C62B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               на </w:t>
            </w: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основании      которого </w:t>
            </w: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 доход</w:t>
            </w:r>
          </w:p>
        </w:tc>
      </w:tr>
      <w:tr w:rsidR="00AD0022" w:rsidRPr="00C62B56" w:rsidTr="00115188">
        <w:trPr>
          <w:trHeight w:hRule="exact" w:val="533"/>
        </w:trPr>
        <w:tc>
          <w:tcPr>
            <w:tcW w:w="662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022" w:rsidRPr="00C62B56" w:rsidRDefault="00AD0022" w:rsidP="00AD0022">
      <w:pPr>
        <w:shd w:val="clear" w:color="auto" w:fill="FFFFFF"/>
        <w:spacing w:before="120" w:after="0" w:line="274" w:lineRule="exact"/>
        <w:ind w:left="136" w:right="79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8) 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выражении от </w:t>
      </w: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полученной в личном подсобном хозяйстве </w:t>
      </w: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сельскохозяйственной продукции на текущий календарный год, утверждаемых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Ленинградской области:</w:t>
      </w:r>
    </w:p>
    <w:p w:rsidR="00AD0022" w:rsidRPr="00C62B56" w:rsidRDefault="00AD0022" w:rsidP="00AD0022">
      <w:pPr>
        <w:spacing w:after="264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202"/>
        <w:gridCol w:w="1925"/>
        <w:gridCol w:w="1934"/>
        <w:gridCol w:w="1877"/>
      </w:tblGrid>
      <w:tr w:rsidR="00AD0022" w:rsidRPr="00C62B56" w:rsidTr="00115188">
        <w:trPr>
          <w:trHeight w:hRule="exact" w:val="1073"/>
        </w:trPr>
        <w:tc>
          <w:tcPr>
            <w:tcW w:w="658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74" w:lineRule="exact"/>
              <w:ind w:left="19" w:right="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02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307" w:lineRule="exact"/>
              <w:ind w:left="130" w:right="101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Сумма дохода </w:t>
            </w:r>
          </w:p>
          <w:p w:rsidR="00AD0022" w:rsidRPr="00C62B56" w:rsidRDefault="00AD0022" w:rsidP="00115188">
            <w:pPr>
              <w:shd w:val="clear" w:color="auto" w:fill="FFFFFF"/>
              <w:spacing w:after="0" w:line="307" w:lineRule="exact"/>
              <w:ind w:left="130"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877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Название,       № </w:t>
            </w:r>
            <w:proofErr w:type="gramStart"/>
            <w:r w:rsidRPr="00C62B5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документа</w:t>
            </w:r>
            <w:proofErr w:type="gramEnd"/>
            <w:r w:rsidRPr="00C62B5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     на </w:t>
            </w: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основании </w:t>
            </w:r>
            <w:r w:rsidRPr="00C62B5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которого указан </w:t>
            </w: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</w:t>
            </w:r>
          </w:p>
        </w:tc>
      </w:tr>
      <w:tr w:rsidR="00AD0022" w:rsidRPr="00C62B56" w:rsidTr="00115188">
        <w:trPr>
          <w:trHeight w:hRule="exact" w:val="538"/>
        </w:trPr>
        <w:tc>
          <w:tcPr>
            <w:tcW w:w="658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7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022" w:rsidRPr="00C62B56" w:rsidRDefault="00AD0022" w:rsidP="00AD0022">
      <w:pPr>
        <w:shd w:val="clear" w:color="auto" w:fill="FFFFFF"/>
        <w:spacing w:after="0" w:line="240" w:lineRule="auto"/>
        <w:ind w:lef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Примечание:</w:t>
      </w:r>
    </w:p>
    <w:p w:rsidR="00AD0022" w:rsidRPr="00C62B56" w:rsidRDefault="00AD0022" w:rsidP="00AD0022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278" w:after="0" w:line="274" w:lineRule="exact"/>
        <w:ind w:left="77" w:firstLine="499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сведения о которых предоставлены заявителем, учитываются в полном объеме до вычета налогов и сборов в соответствии с законодательством Российской Федерации.</w:t>
      </w:r>
    </w:p>
    <w:p w:rsidR="00AD0022" w:rsidRPr="00C62B56" w:rsidRDefault="00AD0022" w:rsidP="00AD0022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74" w:lineRule="exact"/>
        <w:ind w:left="576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включаются в доходы граждан следующие выплаты:</w:t>
      </w:r>
    </w:p>
    <w:p w:rsidR="00AD0022" w:rsidRPr="00C62B56" w:rsidRDefault="00AD0022" w:rsidP="00AD0022">
      <w:pPr>
        <w:shd w:val="clear" w:color="auto" w:fill="FFFFFF"/>
        <w:tabs>
          <w:tab w:val="left" w:pos="864"/>
        </w:tabs>
        <w:spacing w:after="0" w:line="274" w:lineRule="exact"/>
        <w:ind w:left="62" w:right="5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единовременные страховые выплаты, производимые в возмещение ущерба,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причиненного жизни и здоровью человека, его личному имуществу и имуществу,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находящемуся в общей собственности членов его семьи, а также ежемесячные суммы,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связанные с дополнительными расходами на медицинскую, социальную и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профессиональную реабилитацию в соответствии с решением учреждения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службы медико-социальной экспертизы,</w:t>
      </w:r>
      <w:proofErr w:type="gramEnd"/>
    </w:p>
    <w:p w:rsidR="00AD0022" w:rsidRPr="00C62B56" w:rsidRDefault="00AD0022" w:rsidP="00AD0022">
      <w:pPr>
        <w:shd w:val="clear" w:color="auto" w:fill="FFFFFF"/>
        <w:tabs>
          <w:tab w:val="left" w:pos="926"/>
        </w:tabs>
        <w:spacing w:before="5" w:after="0" w:line="274" w:lineRule="exact"/>
        <w:ind w:left="53" w:right="19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компенсации материальных затрат, выплачиваемые безработным гражданам в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связи с направлением на работу (обучение) в другую местность по предложению органов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службы занятости в соответствии с Законом Российской Федерации от 19 апреля 1991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года 1032-1 "О занятости населения в Российской Федерации",</w:t>
      </w:r>
    </w:p>
    <w:p w:rsidR="00AD0022" w:rsidRPr="00C62B56" w:rsidRDefault="00AD0022" w:rsidP="00AD0022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74" w:lineRule="exact"/>
        <w:ind w:left="34" w:right="14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на погребение, выплачиваемые в соответствии с Федеральным законом от 12 января 1996 года N 8-ФЗ "О погребении и похоронном деле",</w:t>
      </w:r>
    </w:p>
    <w:p w:rsidR="00AD0022" w:rsidRPr="00C62B56" w:rsidRDefault="00AD0022" w:rsidP="00AD0022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4" w:lineRule="exact"/>
        <w:ind w:left="34" w:right="24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компенсации и разовые (единовременные) пособия, предоставляемые различным категориям граждан в соответствии с федеральными и областными законами.</w:t>
      </w:r>
    </w:p>
    <w:p w:rsidR="00AD0022" w:rsidRPr="00C62B56" w:rsidRDefault="00AD0022" w:rsidP="00AD0022">
      <w:pPr>
        <w:shd w:val="clear" w:color="auto" w:fill="FFFFFF"/>
        <w:tabs>
          <w:tab w:val="left" w:pos="811"/>
        </w:tabs>
        <w:spacing w:before="5" w:after="0" w:line="274" w:lineRule="exact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3.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 дохода семьи гражданина исключаются суммы уплачиваемых алиментов.</w:t>
      </w:r>
    </w:p>
    <w:p w:rsidR="00AD0022" w:rsidRPr="00C62B56" w:rsidRDefault="00AD0022" w:rsidP="00AD0022">
      <w:pPr>
        <w:shd w:val="clear" w:color="auto" w:fill="FFFFFF"/>
        <w:tabs>
          <w:tab w:val="left" w:leader="underscore" w:pos="2770"/>
          <w:tab w:val="left" w:leader="underscore" w:pos="8467"/>
        </w:tabs>
        <w:spacing w:before="120" w:after="0" w:line="269" w:lineRule="exact"/>
        <w:ind w:left="40" w:right="2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Суммарный доход за расчетный период, равный двум календарным годам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составляет</w:t>
      </w:r>
      <w:proofErr w:type="gramStart"/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: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 </w:t>
      </w:r>
      <w:proofErr w:type="gramEnd"/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рублей</w:t>
      </w:r>
    </w:p>
    <w:p w:rsidR="00AD0022" w:rsidRPr="00C62B56" w:rsidRDefault="00AD0022" w:rsidP="00AD0022">
      <w:pPr>
        <w:shd w:val="clear" w:color="auto" w:fill="FFFFFF"/>
        <w:spacing w:before="269" w:after="0" w:line="278" w:lineRule="exact"/>
        <w:ind w:left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исключить из общей суммы дохода моей семьи выплаченные</w:t>
      </w:r>
    </w:p>
    <w:p w:rsidR="00AD0022" w:rsidRPr="00C62B56" w:rsidRDefault="00AD0022" w:rsidP="00AD0022">
      <w:pPr>
        <w:shd w:val="clear" w:color="auto" w:fill="FFFFFF"/>
        <w:tabs>
          <w:tab w:val="left" w:leader="underscore" w:pos="4502"/>
          <w:tab w:val="left" w:leader="underscore" w:pos="6994"/>
        </w:tabs>
        <w:spacing w:after="0" w:line="278" w:lineRule="exac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алименты в сумме ____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руб.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коп</w:t>
      </w:r>
      <w:proofErr w:type="gramStart"/>
      <w:r w:rsidRPr="00C62B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.,</w:t>
      </w:r>
      <w:proofErr w:type="gramEnd"/>
    </w:p>
    <w:p w:rsidR="00AD0022" w:rsidRPr="00C62B56" w:rsidRDefault="00AD0022" w:rsidP="00AD0022">
      <w:pPr>
        <w:shd w:val="clear" w:color="auto" w:fill="FFFFFF"/>
        <w:tabs>
          <w:tab w:val="left" w:leader="underscore" w:pos="7051"/>
        </w:tabs>
        <w:spacing w:after="0" w:line="278" w:lineRule="exac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удерживаемые по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0022" w:rsidRPr="00C62B56" w:rsidRDefault="00AD0022" w:rsidP="00AD0022">
      <w:pPr>
        <w:shd w:val="clear" w:color="auto" w:fill="FFFFFF"/>
        <w:spacing w:before="5" w:after="0" w:line="278" w:lineRule="exact"/>
        <w:ind w:left="15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 для удержания алиментов,</w:t>
      </w:r>
      <w:proofErr w:type="gramEnd"/>
    </w:p>
    <w:p w:rsidR="00AD0022" w:rsidRPr="00C62B56" w:rsidRDefault="00AD0022" w:rsidP="00AD0022">
      <w:pPr>
        <w:shd w:val="clear" w:color="auto" w:fill="FFFFFF"/>
        <w:spacing w:before="274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лица, в пользу которого производятся удержания)</w:t>
      </w:r>
      <w:proofErr w:type="gramEnd"/>
    </w:p>
    <w:p w:rsidR="00AD0022" w:rsidRPr="00C62B56" w:rsidRDefault="00AD0022" w:rsidP="00AD0022">
      <w:pPr>
        <w:shd w:val="clear" w:color="auto" w:fill="FFFFFF"/>
        <w:spacing w:before="264" w:after="0" w:line="283" w:lineRule="exact"/>
        <w:ind w:righ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доходов семья не имеет. Правильность сообщаемых сведений подтверждаю. С условиями ст.56 Жилищного кодекса РФ </w:t>
      </w: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0022" w:rsidRPr="00C62B56" w:rsidRDefault="00AD0022" w:rsidP="00AD0022">
      <w:pPr>
        <w:shd w:val="clear" w:color="auto" w:fill="FFFFFF"/>
        <w:tabs>
          <w:tab w:val="left" w:leader="underscore" w:pos="3082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Дата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0022" w:rsidRPr="00C62B56" w:rsidRDefault="00AD0022" w:rsidP="00AD0022">
      <w:pPr>
        <w:shd w:val="clear" w:color="auto" w:fill="FFFFFF"/>
        <w:tabs>
          <w:tab w:val="left" w:leader="underscore" w:pos="4670"/>
        </w:tabs>
        <w:spacing w:before="269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0022" w:rsidRPr="00C62B56" w:rsidRDefault="00AD0022" w:rsidP="00AD0022">
      <w:pPr>
        <w:shd w:val="clear" w:color="auto" w:fill="FFFFFF"/>
        <w:spacing w:before="278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Подписи совершеннолетних членов семьи</w:t>
      </w:r>
    </w:p>
    <w:p w:rsidR="00AD0022" w:rsidRPr="00C62B56" w:rsidRDefault="00AD0022" w:rsidP="00AD0022">
      <w:p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Pr="00C62B56" w:rsidRDefault="00AD0022" w:rsidP="00AD0022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D0022" w:rsidRDefault="00AD0022" w:rsidP="00AD0022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D0022" w:rsidRDefault="00AD0022" w:rsidP="00AD0022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D0022" w:rsidRDefault="00AD0022" w:rsidP="00AD0022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D0022" w:rsidRDefault="00AD0022" w:rsidP="00AD0022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D0022" w:rsidRDefault="00AD0022" w:rsidP="00AD0022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D0022" w:rsidRDefault="00AD0022" w:rsidP="00AD0022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D0022" w:rsidRDefault="00AD0022" w:rsidP="00AD0022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D0022" w:rsidRDefault="00AD0022" w:rsidP="00AD0022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D0022" w:rsidRDefault="00AD0022" w:rsidP="00AD0022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D0022" w:rsidRDefault="00AD0022" w:rsidP="00AD0022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D0022" w:rsidRDefault="00AD0022" w:rsidP="00AD0022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D0022" w:rsidRDefault="00AD0022" w:rsidP="00AD0022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D0022" w:rsidRPr="00C62B56" w:rsidRDefault="00AD0022" w:rsidP="00AD0022">
      <w:pPr>
        <w:jc w:val="right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br w:type="page"/>
      </w:r>
      <w:r w:rsidRPr="00C62B56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lastRenderedPageBreak/>
        <w:t>ПРИЛОЖЕНИЕ №  2</w:t>
      </w:r>
    </w:p>
    <w:p w:rsidR="00AD0022" w:rsidRPr="00C62B56" w:rsidRDefault="00AD0022" w:rsidP="00AD0022">
      <w:pPr>
        <w:shd w:val="clear" w:color="auto" w:fill="FFFFFF"/>
        <w:spacing w:after="0" w:line="240" w:lineRule="auto"/>
        <w:ind w:left="5664" w:right="29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к  заявлению граждан о признании </w:t>
      </w:r>
      <w:proofErr w:type="gramStart"/>
      <w:r w:rsidRPr="00C62B5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малоимущими</w:t>
      </w:r>
      <w:proofErr w:type="gramEnd"/>
    </w:p>
    <w:p w:rsidR="00AD0022" w:rsidRPr="00C62B56" w:rsidRDefault="00AD0022" w:rsidP="00AD0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Pr="00C62B56" w:rsidRDefault="00AD0022" w:rsidP="00AD0022">
      <w:pPr>
        <w:shd w:val="clear" w:color="auto" w:fill="FFFFFF"/>
        <w:spacing w:after="0" w:line="240" w:lineRule="auto"/>
        <w:ind w:left="30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имуществе семьи</w:t>
      </w:r>
    </w:p>
    <w:p w:rsidR="00AD0022" w:rsidRPr="00C62B56" w:rsidRDefault="00AD0022" w:rsidP="00AD0022">
      <w:pPr>
        <w:shd w:val="clear" w:color="auto" w:fill="FFFFFF"/>
        <w:tabs>
          <w:tab w:val="left" w:leader="underscore" w:pos="7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Я,  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     заявляю     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стоимости имущества, находящегося в моей собственности и собственности членов моей семьи и подлежащих налогообложению в соответствии с законодательством Российской </w:t>
      </w:r>
      <w:r w:rsidRPr="00C62B5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Федерации за расчетный период, равный двум календарным </w:t>
      </w:r>
      <w:proofErr w:type="gramStart"/>
      <w:r w:rsidRPr="00C62B5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годам</w:t>
      </w:r>
      <w:proofErr w:type="gramEnd"/>
      <w:r w:rsidRPr="00C62B5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предшествующим году 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подачи заявления о постановке на учет для предоставления жилых помещений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муниципального жилищного фонда по договорам социального найма с целью признания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малоимущим:</w:t>
      </w:r>
    </w:p>
    <w:p w:rsidR="00AD0022" w:rsidRPr="00C62B56" w:rsidRDefault="00AD0022" w:rsidP="00AD0022">
      <w:pPr>
        <w:shd w:val="clear" w:color="auto" w:fill="FFFFFF"/>
        <w:spacing w:after="0" w:line="240" w:lineRule="auto"/>
        <w:ind w:left="18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1) 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Жилые дома, квартиры, дачи, гаражи, садовые домики в </w:t>
      </w:r>
      <w:proofErr w:type="gramStart"/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садоводческих</w:t>
      </w:r>
      <w:proofErr w:type="gramEnd"/>
    </w:p>
    <w:p w:rsidR="00AD0022" w:rsidRPr="00C62B56" w:rsidRDefault="00AD0022" w:rsidP="00AD0022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</w:t>
      </w:r>
      <w:proofErr w:type="gramStart"/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товариществах</w:t>
      </w:r>
      <w:proofErr w:type="gramEnd"/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и иные строения, помещения и сооружения:</w:t>
      </w: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46"/>
        <w:gridCol w:w="1450"/>
        <w:gridCol w:w="3653"/>
      </w:tblGrid>
      <w:tr w:rsidR="00AD0022" w:rsidRPr="00C62B56" w:rsidTr="00115188">
        <w:trPr>
          <w:trHeight w:hRule="exact" w:val="55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24"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Наименование                        и </w:t>
            </w: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местонахождения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5"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Документ</w:t>
            </w:r>
            <w:proofErr w:type="gramEnd"/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     подтверждающий </w:t>
            </w: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AD0022" w:rsidRPr="00C62B56" w:rsidTr="00115188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022" w:rsidRPr="00C62B56" w:rsidRDefault="00AD0022" w:rsidP="00AD0022">
      <w:pPr>
        <w:shd w:val="clear" w:color="auto" w:fill="FFFFFF"/>
        <w:spacing w:after="0" w:line="240" w:lineRule="auto"/>
        <w:ind w:left="139" w:right="4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2) Автомобили, мотоциклы, мотороллеры, автобусы и другие самоходные </w:t>
      </w:r>
      <w:proofErr w:type="gramStart"/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машины</w:t>
      </w:r>
      <w:proofErr w:type="gramEnd"/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механизмы на пневматическом и гусеничном ходу, самолеты, вертолеты, теплоходы, 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яхты, парусные суда, катера, снегоходы, мотосани, моторные лодки, </w:t>
      </w:r>
      <w:proofErr w:type="spellStart"/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гидроциклы</w:t>
      </w:r>
      <w:proofErr w:type="spellEnd"/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РФ:</w:t>
      </w: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51"/>
        <w:gridCol w:w="1450"/>
        <w:gridCol w:w="3653"/>
      </w:tblGrid>
      <w:tr w:rsidR="00AD0022" w:rsidRPr="00C62B56" w:rsidTr="00115188">
        <w:trPr>
          <w:trHeight w:hRule="exact"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14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Документ</w:t>
            </w:r>
            <w:proofErr w:type="gramEnd"/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     подтверждающий </w:t>
            </w: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AD0022" w:rsidRPr="00C62B56" w:rsidTr="00115188">
        <w:trPr>
          <w:trHeight w:hRule="exact" w:val="6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022" w:rsidRPr="00C62B56" w:rsidRDefault="00AD0022" w:rsidP="00AD0022">
      <w:pPr>
        <w:shd w:val="clear" w:color="auto" w:fill="FFFFFF"/>
        <w:spacing w:after="0" w:line="240" w:lineRule="auto"/>
        <w:ind w:left="226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3) Земельные участки независимо от территориальной принадлежности, включая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земельные участки, занятые строениями и сооружениями, участки, необходимые для их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32"/>
        <w:gridCol w:w="1435"/>
        <w:gridCol w:w="3658"/>
      </w:tblGrid>
      <w:tr w:rsidR="00AD0022" w:rsidRPr="00C62B56" w:rsidTr="00115188">
        <w:trPr>
          <w:trHeight w:hRule="exact" w:val="56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24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Местонахождение, площадь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10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End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подтверждающий право собственности</w:t>
            </w:r>
          </w:p>
        </w:tc>
      </w:tr>
      <w:tr w:rsidR="00AD0022" w:rsidRPr="00C62B56" w:rsidTr="00115188">
        <w:trPr>
          <w:trHeight w:hRule="exact" w:val="62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022" w:rsidRPr="00C62B56" w:rsidRDefault="00AD0022" w:rsidP="00AD0022">
      <w:pPr>
        <w:shd w:val="clear" w:color="auto" w:fill="FFFFFF"/>
        <w:spacing w:after="0" w:line="240" w:lineRule="auto"/>
        <w:ind w:left="192"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4) Стоимость принадлежащих пакетов акций, а также долей в уставных капиталах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обществ:</w:t>
      </w: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27"/>
        <w:gridCol w:w="1445"/>
        <w:gridCol w:w="3653"/>
      </w:tblGrid>
      <w:tr w:rsidR="00AD0022" w:rsidRPr="00C62B56" w:rsidTr="00115188">
        <w:trPr>
          <w:trHeight w:hRule="exact" w:val="57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29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Подтверждающие документы</w:t>
            </w:r>
          </w:p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022" w:rsidRPr="00C62B56" w:rsidTr="00115188">
        <w:trPr>
          <w:trHeight w:hRule="exact" w:val="64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022" w:rsidRPr="00C62B56" w:rsidRDefault="00AD0022" w:rsidP="00AD0022">
      <w:pPr>
        <w:shd w:val="clear" w:color="auto" w:fill="FFFFFF"/>
        <w:spacing w:after="0" w:line="240" w:lineRule="auto"/>
        <w:ind w:left="6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Pr="00C62B56" w:rsidRDefault="00AD0022" w:rsidP="00AD0022">
      <w:pPr>
        <w:shd w:val="clear" w:color="auto" w:fill="FFFFFF"/>
        <w:spacing w:after="0" w:line="240" w:lineRule="auto"/>
        <w:ind w:left="139" w:firstLine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5) Предметы антиквариата и искусства, ювелирные изделия, бытовые изделия из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драгоценных металлов и драгоценных камней и лом таких изделий:</w:t>
      </w: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27"/>
        <w:gridCol w:w="1440"/>
        <w:gridCol w:w="3643"/>
      </w:tblGrid>
      <w:tr w:rsidR="00AD0022" w:rsidRPr="00C62B56" w:rsidTr="00115188">
        <w:trPr>
          <w:trHeight w:hRule="exact" w:val="57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19"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AD0022" w:rsidRPr="00C62B56" w:rsidTr="00115188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022" w:rsidRPr="00C62B56" w:rsidRDefault="00AD0022" w:rsidP="00AD0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Pr="00C62B56" w:rsidRDefault="00AD0022" w:rsidP="00AD0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Суммы, находящиеся во вкладах в учреждениях банков и других кредитных учреждениях:</w:t>
      </w: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42"/>
        <w:gridCol w:w="1445"/>
        <w:gridCol w:w="3648"/>
      </w:tblGrid>
      <w:tr w:rsidR="00AD0022" w:rsidRPr="00C62B56" w:rsidTr="00115188">
        <w:trPr>
          <w:trHeight w:hRule="exact" w:val="57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24"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AD0022" w:rsidRPr="00C62B56" w:rsidTr="00115188">
        <w:trPr>
          <w:trHeight w:hRule="exact" w:val="62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022" w:rsidRPr="00C62B56" w:rsidRDefault="00AD0022" w:rsidP="00AD0022">
      <w:pPr>
        <w:shd w:val="clear" w:color="auto" w:fill="FFFFFF"/>
        <w:spacing w:after="0" w:line="240" w:lineRule="auto"/>
        <w:ind w:left="163"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7)    </w:t>
      </w:r>
      <w:proofErr w:type="spellStart"/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Паенакопления</w:t>
      </w:r>
      <w:proofErr w:type="spellEnd"/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в    жилищно-строительных,    гаражно-строительных,    дачно-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и потребительских кооперативах:</w:t>
      </w: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446"/>
        <w:gridCol w:w="1445"/>
        <w:gridCol w:w="3653"/>
      </w:tblGrid>
      <w:tr w:rsidR="00AD0022" w:rsidRPr="00C62B56" w:rsidTr="00115188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14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AD0022" w:rsidRPr="00C62B56" w:rsidTr="00115188">
        <w:trPr>
          <w:trHeight w:hRule="exact" w:val="64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022" w:rsidRPr="00C62B56" w:rsidRDefault="00AD0022" w:rsidP="00AD0022">
      <w:pPr>
        <w:shd w:val="clear" w:color="auto" w:fill="FFFFFF"/>
        <w:spacing w:after="0" w:line="240" w:lineRule="auto"/>
        <w:ind w:left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8) Валютные ценности и ценные бумаги в их стоимостном выражении:</w:t>
      </w:r>
    </w:p>
    <w:p w:rsidR="00AD0022" w:rsidRPr="00C62B56" w:rsidRDefault="00AD0022" w:rsidP="00AD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446"/>
        <w:gridCol w:w="1445"/>
        <w:gridCol w:w="3648"/>
      </w:tblGrid>
      <w:tr w:rsidR="00AD0022" w:rsidRPr="00C62B56" w:rsidTr="00115188">
        <w:trPr>
          <w:trHeight w:hRule="exact"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14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AD0022" w:rsidRPr="00C62B56" w:rsidTr="00115188">
        <w:trPr>
          <w:trHeight w:hRule="exact" w:val="64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022" w:rsidRPr="00C62B56" w:rsidRDefault="00AD0022" w:rsidP="00115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022" w:rsidRPr="00C62B56" w:rsidRDefault="00AD0022" w:rsidP="00AD0022">
      <w:pPr>
        <w:shd w:val="clear" w:color="auto" w:fill="FFFFFF"/>
        <w:spacing w:after="0" w:line="240" w:lineRule="auto"/>
        <w:ind w:left="4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Примечание:</w:t>
      </w:r>
    </w:p>
    <w:p w:rsidR="00AD0022" w:rsidRPr="00C62B56" w:rsidRDefault="00AD0022" w:rsidP="00AD00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стоимость транспортных средств может определяться как организациями,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получившими в установленном порядке лицензию на осуществление оценки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транспортных средств, так и судебно-экспертными учреждениями органа юстиции;</w:t>
      </w:r>
    </w:p>
    <w:p w:rsidR="00AD0022" w:rsidRPr="00C62B56" w:rsidRDefault="00AD0022" w:rsidP="00AD0022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стоимость недвижимого имущества, за исключением земельных участков, может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определяться как организациями, получившими в установленном порядке лицензию на оценку недвижимости, так и организациями (органами) по учету объектов недвижимого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по месту его нахождения;</w:t>
      </w:r>
    </w:p>
    <w:p w:rsidR="00AD0022" w:rsidRPr="00C62B56" w:rsidRDefault="00AD0022" w:rsidP="00AD0022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1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стоимость земельных участков может определяться как организациями,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получившими в установленном порядке лицензию на оценку земельных участков, так и 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федеральным органом исполнительной власти, уполномоченным в области кадастра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объектов недвижимости, и его территориальными подразделениями;</w:t>
      </w:r>
    </w:p>
    <w:p w:rsidR="00AD0022" w:rsidRPr="00C62B56" w:rsidRDefault="00AD0022" w:rsidP="00AD0022">
      <w:pPr>
        <w:shd w:val="clear" w:color="auto" w:fill="FFFFFF"/>
        <w:spacing w:after="0" w:line="274" w:lineRule="exact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(</w:t>
      </w:r>
      <w:proofErr w:type="spellStart"/>
      <w:proofErr w:type="gramStart"/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</w:t>
      </w:r>
      <w:proofErr w:type="spellEnd"/>
      <w:proofErr w:type="gramEnd"/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/</w:t>
      </w:r>
      <w:proofErr w:type="spellStart"/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</w:t>
      </w:r>
      <w:proofErr w:type="spellEnd"/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7,8,9 пункта 1 ст.333.25 Налогового кодекса Р.Ф.)</w:t>
      </w:r>
    </w:p>
    <w:p w:rsidR="00AD0022" w:rsidRPr="00C62B56" w:rsidRDefault="00AD0022" w:rsidP="00AD0022">
      <w:pPr>
        <w:shd w:val="clear" w:color="auto" w:fill="FFFFFF"/>
        <w:spacing w:after="0" w:line="274" w:lineRule="exact"/>
        <w:ind w:left="62" w:right="1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стоимости земельных участков в обязательном порядке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осуществляется на основании данных о кадастровой стоимости земли, установленной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актом Ленинградской области.</w:t>
      </w:r>
    </w:p>
    <w:p w:rsidR="00AD0022" w:rsidRPr="00C62B56" w:rsidRDefault="00AD0022" w:rsidP="00AD0022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74" w:lineRule="exact"/>
        <w:ind w:left="10" w:right="19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определение стоимости </w:t>
      </w:r>
      <w:proofErr w:type="spellStart"/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паенакоплений</w:t>
      </w:r>
      <w:proofErr w:type="spellEnd"/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в жилищных, жилищно-строительных, 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жилищных накопительных, гаражно-строительных, дачно-строительных и иных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потребительских специализированных кооперативах органом местного самоуправления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производится на основании сведений, представленных гражданином и заверенных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соответствующих кооперативов.</w:t>
      </w:r>
    </w:p>
    <w:p w:rsidR="00AD0022" w:rsidRPr="00C62B56" w:rsidRDefault="00AD0022" w:rsidP="00AD0022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29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 случае отчуждения в течение расчетного периода членами семьи или одиноко проживающим гражданином имущества, входящего в перечень имущества, подлежащего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налогообложению и учитываемого для признания граждан малоимущими в целях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предоставления жилых помещений муниципального жилищного фонда по договорам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социального найма, его стоимость учитывается как стоимость имущества, имеющегося в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наличии в течение расчетного периода, за исключением случаев отчуждения указанного 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имущества для оплаты медицинского</w:t>
      </w:r>
      <w:proofErr w:type="gramEnd"/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лечения, дорогостоящих лекарств и ритуальных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</w:t>
      </w: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подтвержденной</w:t>
      </w:r>
      <w:proofErr w:type="gramEnd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соответствующими документами.</w:t>
      </w:r>
    </w:p>
    <w:p w:rsidR="00AD0022" w:rsidRPr="00C62B56" w:rsidRDefault="00AD0022" w:rsidP="00AD0022">
      <w:pPr>
        <w:shd w:val="clear" w:color="auto" w:fill="FFFFFF"/>
        <w:spacing w:after="0" w:line="240" w:lineRule="auto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(Областной закон № 89-оз от 26 октября 2005 года).</w:t>
      </w:r>
    </w:p>
    <w:p w:rsidR="00AD0022" w:rsidRPr="00441986" w:rsidRDefault="00AD0022" w:rsidP="00AD0022">
      <w:pPr>
        <w:shd w:val="clear" w:color="auto" w:fill="FFFFFF"/>
        <w:spacing w:after="0" w:line="240" w:lineRule="auto"/>
        <w:ind w:left="29" w:right="4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86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При определении стоимости имущества граждан в целях признания граждан </w:t>
      </w:r>
      <w:proofErr w:type="gramStart"/>
      <w:r w:rsidRPr="0044198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малоимущими</w:t>
      </w:r>
      <w:proofErr w:type="gramEnd"/>
      <w:r w:rsidRPr="0044198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и предоставления им по договорам социального найма жилых </w:t>
      </w:r>
      <w:r w:rsidRPr="00441986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помещений муниципального жилищного фонда не подлежит учету следующее </w:t>
      </w:r>
      <w:r w:rsidRPr="00441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имущество:</w:t>
      </w:r>
    </w:p>
    <w:p w:rsidR="00AD0022" w:rsidRPr="00C62B56" w:rsidRDefault="00AD0022" w:rsidP="00AD0022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4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земельные участки, предоставленные гражданам в собственность для ведения 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личного подсобного хозяйства, садоводства, огородничества и индивидуального 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жилищного строительства, площадь которых меньше размера, установленного </w:t>
      </w: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нормативными правовыми актами органов местного самоуправления для указанных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целей;</w:t>
      </w:r>
    </w:p>
    <w:p w:rsidR="00AD0022" w:rsidRPr="00C62B56" w:rsidRDefault="00AD0022" w:rsidP="00AD0022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5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весельные лодки, а также моторные лодки с двигателем мощностью менее пяти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лошадиных сил;</w:t>
      </w:r>
    </w:p>
    <w:p w:rsidR="00AD0022" w:rsidRPr="00C62B56" w:rsidRDefault="00AD0022" w:rsidP="00AD0022">
      <w:pPr>
        <w:shd w:val="clear" w:color="auto" w:fill="FFFFFF"/>
        <w:tabs>
          <w:tab w:val="left" w:pos="826"/>
        </w:tabs>
        <w:spacing w:after="0" w:line="240" w:lineRule="auto"/>
        <w:ind w:left="14" w:right="58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один легковой автомобиль, специально оборудованный для использования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инвалидами, или автомобиль с мощностью двигателя до 100 лошадиных сил (до 73,55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кВт), полученный (приобретенный) через органы социальной защиты населения в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законом порядке и используемый инвалидом;</w:t>
      </w:r>
    </w:p>
    <w:p w:rsidR="00AD0022" w:rsidRPr="00C62B56" w:rsidRDefault="00AD0022" w:rsidP="00AD0022">
      <w:pPr>
        <w:shd w:val="clear" w:color="auto" w:fill="FFFFFF"/>
        <w:tabs>
          <w:tab w:val="left" w:pos="744"/>
        </w:tabs>
        <w:spacing w:after="0" w:line="240" w:lineRule="auto"/>
        <w:ind w:left="10" w:right="48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имущество, находящееся в розыске, при условии подтверждения данного факта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документом, выдаваемым уполномоченным органом государственной власти.</w:t>
      </w:r>
    </w:p>
    <w:p w:rsidR="00AD0022" w:rsidRPr="00C62B56" w:rsidRDefault="00AD0022" w:rsidP="00AD0022">
      <w:pPr>
        <w:shd w:val="clear" w:color="auto" w:fill="FFFFFF"/>
        <w:spacing w:after="0" w:line="240" w:lineRule="auto"/>
        <w:ind w:right="62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Имущество, признаваемое объектом налогообложения и находящееся в общей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долевой собственности нескольких граждан или в общей долевой собственности граждан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учету только в том случае, если в соответствии с законодательством Российской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Федерации о налогах и сборах плательщиком налога на указанное имущество является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proofErr w:type="gramEnd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члены его семьи.</w:t>
      </w:r>
    </w:p>
    <w:p w:rsidR="00AD0022" w:rsidRPr="00C62B56" w:rsidRDefault="00AD0022" w:rsidP="00AD0022">
      <w:pPr>
        <w:shd w:val="clear" w:color="auto" w:fill="FFFFFF"/>
        <w:spacing w:after="0" w:line="240" w:lineRule="auto"/>
        <w:ind w:right="62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22" w:rsidRPr="00C62B56" w:rsidRDefault="00AD0022" w:rsidP="00AD0022">
      <w:pPr>
        <w:shd w:val="clear" w:color="auto" w:fill="FFFFFF"/>
        <w:tabs>
          <w:tab w:val="left" w:leader="underscore" w:pos="1440"/>
          <w:tab w:val="left" w:leader="underscore" w:pos="6600"/>
        </w:tabs>
        <w:spacing w:after="0" w:line="240" w:lineRule="auto"/>
        <w:ind w:left="5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 стоимость имущества за расчетный период составляет</w:t>
      </w: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) </w:t>
      </w:r>
      <w:proofErr w:type="gramEnd"/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рублей.</w:t>
      </w:r>
    </w:p>
    <w:p w:rsidR="00AD0022" w:rsidRPr="00C62B56" w:rsidRDefault="00AD0022" w:rsidP="00AD0022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Другого имущества семья не имеет. Правильность сообщаемых сведений подтверждаю, с условиями ст. 56 Жилищного кодекса РФ </w:t>
      </w: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0022" w:rsidRPr="00C62B56" w:rsidRDefault="00AD0022" w:rsidP="00AD0022">
      <w:pPr>
        <w:shd w:val="clear" w:color="auto" w:fill="FFFFFF"/>
        <w:tabs>
          <w:tab w:val="left" w:leader="underscore" w:pos="2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0022" w:rsidRPr="00C62B56" w:rsidRDefault="00AD0022" w:rsidP="00AD0022">
      <w:pPr>
        <w:shd w:val="clear" w:color="auto" w:fill="FFFFFF"/>
        <w:tabs>
          <w:tab w:val="left" w:leader="underscore" w:pos="4066"/>
        </w:tabs>
        <w:spacing w:before="274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Подпись заявителя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0022" w:rsidRDefault="00AD0022" w:rsidP="00AD0022">
      <w:pPr>
        <w:shd w:val="clear" w:color="auto" w:fill="FFFFFF"/>
        <w:spacing w:before="557"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Подписи совершеннолетних членов семьи:</w:t>
      </w:r>
    </w:p>
    <w:p w:rsidR="00AD0022" w:rsidRPr="00C62B56" w:rsidRDefault="00AD0022" w:rsidP="00AD0022">
      <w:pPr>
        <w:jc w:val="right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 w:type="page"/>
      </w:r>
      <w:r w:rsidRPr="00284A5A">
        <w:lastRenderedPageBreak/>
        <w:t xml:space="preserve">                                   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ПРИЛОЖЕНИЕ №  3</w:t>
      </w:r>
    </w:p>
    <w:p w:rsidR="00AD0022" w:rsidRDefault="00AD0022" w:rsidP="00AD0022">
      <w:pPr>
        <w:shd w:val="clear" w:color="auto" w:fill="FFFFFF"/>
        <w:spacing w:after="0" w:line="240" w:lineRule="auto"/>
        <w:ind w:left="5664" w:right="29" w:firstLine="708"/>
        <w:jc w:val="center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к  заявлению граждан о признании </w:t>
      </w:r>
      <w:proofErr w:type="gramStart"/>
      <w:r w:rsidRPr="00C62B5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малоимущими</w:t>
      </w:r>
      <w:proofErr w:type="gramEnd"/>
    </w:p>
    <w:p w:rsidR="00AD0022" w:rsidRDefault="00AD0022" w:rsidP="00AD0022">
      <w:pPr>
        <w:shd w:val="clear" w:color="auto" w:fill="FFFFFF"/>
        <w:spacing w:after="0" w:line="240" w:lineRule="auto"/>
        <w:ind w:left="5664" w:right="29" w:firstLine="708"/>
        <w:jc w:val="center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AD0022" w:rsidRPr="00C62B56" w:rsidRDefault="00AD0022" w:rsidP="00AD0022">
      <w:pPr>
        <w:autoSpaceDE w:val="0"/>
        <w:autoSpaceDN w:val="0"/>
        <w:spacing w:after="0" w:line="240" w:lineRule="auto"/>
        <w:ind w:left="411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комитета по городскому хозяйству</w:t>
      </w:r>
    </w:p>
    <w:p w:rsidR="00AD0022" w:rsidRPr="00284A5A" w:rsidRDefault="00AD0022" w:rsidP="00AD0022">
      <w:pPr>
        <w:pStyle w:val="ConsPlusNonformat"/>
        <w:rPr>
          <w:rFonts w:eastAsia="Calibri"/>
        </w:rPr>
      </w:pPr>
      <w:r>
        <w:rPr>
          <w:rFonts w:eastAsia="Calibri"/>
        </w:rPr>
        <w:t xml:space="preserve">                                   </w:t>
      </w:r>
      <w:r w:rsidRPr="00284A5A">
        <w:rPr>
          <w:rFonts w:eastAsia="Calibri"/>
        </w:rPr>
        <w:t>________________________________________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от гражданина (гражданки) ______________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(фамилия, имя и отчество)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паспорт ________________________________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284A5A">
        <w:rPr>
          <w:rFonts w:ascii="Courier New" w:hAnsi="Courier New" w:cs="Courier New"/>
          <w:sz w:val="20"/>
          <w:szCs w:val="20"/>
          <w:lang w:eastAsia="ru-RU"/>
        </w:rPr>
        <w:t>(серия и номер паспорта,</w:t>
      </w:r>
      <w:proofErr w:type="gramEnd"/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_______________________________________,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кем и когда </w:t>
      </w:r>
      <w:proofErr w:type="gramStart"/>
      <w:r w:rsidRPr="00284A5A">
        <w:rPr>
          <w:rFonts w:ascii="Courier New" w:hAnsi="Courier New" w:cs="Courier New"/>
          <w:sz w:val="20"/>
          <w:szCs w:val="20"/>
          <w:lang w:eastAsia="ru-RU"/>
        </w:rPr>
        <w:t>выдан</w:t>
      </w:r>
      <w:proofErr w:type="gramEnd"/>
      <w:r w:rsidRPr="00284A5A">
        <w:rPr>
          <w:rFonts w:ascii="Courier New" w:hAnsi="Courier New" w:cs="Courier New"/>
          <w:sz w:val="20"/>
          <w:szCs w:val="20"/>
          <w:lang w:eastAsia="ru-RU"/>
        </w:rPr>
        <w:t>) проживающего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(</w:t>
      </w:r>
      <w:proofErr w:type="gramStart"/>
      <w:r w:rsidRPr="00284A5A">
        <w:rPr>
          <w:rFonts w:ascii="Courier New" w:hAnsi="Courier New" w:cs="Courier New"/>
          <w:sz w:val="20"/>
          <w:szCs w:val="20"/>
          <w:lang w:eastAsia="ru-RU"/>
        </w:rPr>
        <w:t>проживающей</w:t>
      </w:r>
      <w:proofErr w:type="gramEnd"/>
      <w:r w:rsidRPr="00284A5A">
        <w:rPr>
          <w:rFonts w:ascii="Courier New" w:hAnsi="Courier New" w:cs="Courier New"/>
          <w:sz w:val="20"/>
          <w:szCs w:val="20"/>
          <w:lang w:eastAsia="ru-RU"/>
        </w:rPr>
        <w:t>) по адресу: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(адрес регистрации)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СОГЛАСИЕ </w:t>
      </w:r>
      <w:hyperlink w:anchor="Par37" w:history="1">
        <w:r w:rsidRPr="00284A5A">
          <w:rPr>
            <w:rFonts w:ascii="Courier New" w:hAnsi="Courier New" w:cs="Courier New"/>
            <w:sz w:val="20"/>
            <w:szCs w:val="20"/>
            <w:lang w:eastAsia="ru-RU"/>
          </w:rPr>
          <w:t>&lt;*&gt;</w:t>
        </w:r>
      </w:hyperlink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                    на обработку персональных данных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    Я, ___________________________________________________________________,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(фамилия, имя, отчество)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>даю согласие ______________________________________________________________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     (наименование и адрес органа местного самоуправления, подразделения)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в  соответствии  со  </w:t>
      </w:r>
      <w:hyperlink r:id="rId5" w:history="1">
        <w:r w:rsidRPr="00284A5A">
          <w:rPr>
            <w:rFonts w:ascii="Courier New" w:hAnsi="Courier New" w:cs="Courier New"/>
            <w:sz w:val="20"/>
            <w:szCs w:val="20"/>
            <w:lang w:eastAsia="ru-RU"/>
          </w:rPr>
          <w:t>статьей 9</w:t>
        </w:r>
      </w:hyperlink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  Федерального закона  от 27 июля  2006  года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N 152-ФЗ "О персональных  данных"  на  </w:t>
      </w:r>
      <w:proofErr w:type="gramStart"/>
      <w:r w:rsidRPr="00284A5A">
        <w:rPr>
          <w:rFonts w:ascii="Courier New" w:hAnsi="Courier New" w:cs="Courier New"/>
          <w:sz w:val="20"/>
          <w:szCs w:val="20"/>
          <w:lang w:eastAsia="ru-RU"/>
        </w:rPr>
        <w:t>автоматизированную</w:t>
      </w:r>
      <w:proofErr w:type="gramEnd"/>
      <w:r w:rsidRPr="00284A5A">
        <w:rPr>
          <w:rFonts w:ascii="Courier New" w:hAnsi="Courier New" w:cs="Courier New"/>
          <w:sz w:val="20"/>
          <w:szCs w:val="20"/>
          <w:lang w:eastAsia="ru-RU"/>
        </w:rPr>
        <w:t>,  а   также   без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использования средств автоматизации обработку моих  персональных  данных  </w:t>
      </w:r>
      <w:proofErr w:type="gramStart"/>
      <w:r w:rsidRPr="00284A5A"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целях постановки на учет  в  качестве </w:t>
      </w:r>
      <w:proofErr w:type="gramStart"/>
      <w:r w:rsidRPr="00284A5A">
        <w:rPr>
          <w:rFonts w:ascii="Courier New" w:hAnsi="Courier New" w:cs="Courier New"/>
          <w:sz w:val="20"/>
          <w:szCs w:val="20"/>
          <w:lang w:eastAsia="ru-RU"/>
        </w:rPr>
        <w:t>нуждающегося</w:t>
      </w:r>
      <w:proofErr w:type="gramEnd"/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  (нуждающейся)  в  жилом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284A5A">
        <w:rPr>
          <w:rFonts w:ascii="Courier New" w:hAnsi="Courier New" w:cs="Courier New"/>
          <w:sz w:val="20"/>
          <w:szCs w:val="20"/>
          <w:lang w:eastAsia="ru-RU"/>
        </w:rPr>
        <w:t>помещении</w:t>
      </w:r>
      <w:proofErr w:type="gramEnd"/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, а  именно  на  совершение  действий,  предусмотренных  </w:t>
      </w:r>
      <w:hyperlink r:id="rId6" w:history="1">
        <w:r w:rsidRPr="00284A5A">
          <w:rPr>
            <w:rFonts w:ascii="Courier New" w:hAnsi="Courier New" w:cs="Courier New"/>
            <w:sz w:val="20"/>
            <w:szCs w:val="20"/>
            <w:lang w:eastAsia="ru-RU"/>
          </w:rPr>
          <w:t>частью  3</w:t>
        </w:r>
      </w:hyperlink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>статьи   3   Федерального  закона  от  27  июля  2006  года  N  152-ФЗ   "О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>персональных данных", со сведениями, представленными мной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>в ________________________________________________________________________.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        (наименование органа местного самоуправления, подразделения)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    Настоящее  согласие  дается на  период  до  истечения  сроков  хранения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соответствующей    информации    или   документов,   содержащих   </w:t>
      </w:r>
      <w:proofErr w:type="gramStart"/>
      <w:r w:rsidRPr="00284A5A">
        <w:rPr>
          <w:rFonts w:ascii="Courier New" w:hAnsi="Courier New" w:cs="Courier New"/>
          <w:sz w:val="20"/>
          <w:szCs w:val="20"/>
          <w:lang w:eastAsia="ru-RU"/>
        </w:rPr>
        <w:t>указанную</w:t>
      </w:r>
      <w:proofErr w:type="gramEnd"/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информацию,  </w:t>
      </w:r>
      <w:proofErr w:type="gramStart"/>
      <w:r w:rsidRPr="00284A5A">
        <w:rPr>
          <w:rFonts w:ascii="Courier New" w:hAnsi="Courier New" w:cs="Courier New"/>
          <w:sz w:val="20"/>
          <w:szCs w:val="20"/>
          <w:lang w:eastAsia="ru-RU"/>
        </w:rPr>
        <w:t>определяемых</w:t>
      </w:r>
      <w:proofErr w:type="gramEnd"/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  в соответствии  с  законодательством  Российской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>Федерации.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__________  ________________________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(подпись)      (инициалы, фамилия)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84A5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"__" _____________ 20__ г.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A5A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37"/>
      <w:bookmarkEnd w:id="0"/>
      <w:r w:rsidRPr="00284A5A">
        <w:rPr>
          <w:rFonts w:ascii="Times New Roman" w:hAnsi="Times New Roman" w:cs="Times New Roman"/>
          <w:sz w:val="24"/>
          <w:szCs w:val="24"/>
          <w:lang w:eastAsia="ru-RU"/>
        </w:rPr>
        <w:t>&lt;*&gt; Согласие на обработку персональных данных несовершеннолетних лиц подписывают их законные представители.</w:t>
      </w:r>
    </w:p>
    <w:p w:rsidR="00AD0022" w:rsidRPr="00284A5A" w:rsidRDefault="00AD0022" w:rsidP="00AD0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5862" w:rsidRDefault="008E5862"/>
    <w:sectPr w:rsidR="008E5862" w:rsidSect="008E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022"/>
    <w:rsid w:val="008E5862"/>
    <w:rsid w:val="00AD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2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0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A1947CF40D442FFAEB2B6E513C0DA0C67DF8E16853AD5386D485450297135BFC585A9B73F4AD83rFE9H" TargetMode="External"/><Relationship Id="rId5" Type="http://schemas.openxmlformats.org/officeDocument/2006/relationships/hyperlink" Target="consultantplus://offline/ref=05A1947CF40D442FFAEB2B6E513C0DA0C67DF8E16853AD5386D485450297135BFC585A9B73F4AD87rFE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3197</Words>
  <Characters>18225</Characters>
  <Application>Microsoft Office Word</Application>
  <DocSecurity>0</DocSecurity>
  <Lines>151</Lines>
  <Paragraphs>42</Paragraphs>
  <ScaleCrop>false</ScaleCrop>
  <Company/>
  <LinksUpToDate>false</LinksUpToDate>
  <CharactersWithSpaces>21380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2019-04-29T10:28:00Z</dcterms:created>
  <dcterms:modified xsi:type="dcterms:W3CDTF">2019-04-29T10:28:00Z</dcterms:modified>
</cp:coreProperties>
</file>