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579" w:rsidRDefault="000F4579" w:rsidP="000F4579">
      <w:pPr>
        <w:spacing w:after="0"/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Приложение № 3</w:t>
      </w:r>
      <w:bookmarkStart w:id="0" w:name="_GoBack"/>
      <w:bookmarkEnd w:id="0"/>
    </w:p>
    <w:p w:rsidR="002C5C32" w:rsidRDefault="000F4579" w:rsidP="002C5C32">
      <w:pPr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Схема</w:t>
      </w:r>
      <w:r w:rsidR="002C5C32">
        <w:rPr>
          <w:rFonts w:ascii="Times New Roman" w:hAnsi="Times New Roman" w:cs="Times New Roman"/>
          <w:b/>
          <w:noProof/>
          <w:lang w:eastAsia="ru-RU"/>
        </w:rPr>
        <w:t xml:space="preserve"> </w:t>
      </w:r>
      <w:r>
        <w:rPr>
          <w:rFonts w:ascii="Times New Roman" w:hAnsi="Times New Roman" w:cs="Times New Roman"/>
          <w:b/>
          <w:noProof/>
          <w:lang w:eastAsia="ru-RU"/>
        </w:rPr>
        <w:t>44</w:t>
      </w:r>
    </w:p>
    <w:p w:rsidR="002C5C32" w:rsidRDefault="002C5C32" w:rsidP="00B041D6">
      <w:pPr>
        <w:jc w:val="center"/>
      </w:pPr>
    </w:p>
    <w:p w:rsidR="00B041D6" w:rsidRPr="00ED1410" w:rsidRDefault="00B041D6" w:rsidP="00B041D6">
      <w:pPr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object w:dxaOrig="15" w:dyaOrig="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.75pt;height:.75pt" o:ole="">
            <v:imagedata r:id="rId4" o:title=""/>
          </v:shape>
          <o:OLEObject Type="Embed" ProgID="Photoshop.Image.11" ShapeID="_x0000_i1025" DrawAspect="Content" ObjectID="_1768294784" r:id="rId5">
            <o:FieldCodes>\s</o:FieldCodes>
          </o:OLEObject>
        </w:object>
      </w:r>
      <w:r w:rsidRPr="00AC417C">
        <w:rPr>
          <w:rFonts w:ascii="Times New Roman" w:hAnsi="Times New Roman" w:cs="Times New Roman"/>
          <w:b/>
          <w:noProof/>
          <w:lang w:eastAsia="ru-RU"/>
        </w:rPr>
        <w:t xml:space="preserve"> </w:t>
      </w:r>
      <w:r w:rsidRPr="00ED1410">
        <w:rPr>
          <w:rFonts w:ascii="Times New Roman" w:hAnsi="Times New Roman" w:cs="Times New Roman"/>
          <w:b/>
          <w:noProof/>
          <w:lang w:eastAsia="ru-RU"/>
        </w:rPr>
        <w:t>Схема размещения мест (площадок) накопления ТКО</w:t>
      </w:r>
    </w:p>
    <w:p w:rsidR="00B041D6" w:rsidRDefault="000F4579" w:rsidP="00B041D6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г. </w:t>
      </w:r>
      <w:r w:rsidR="00B041D6">
        <w:rPr>
          <w:rFonts w:ascii="Times New Roman" w:hAnsi="Times New Roman" w:cs="Times New Roman"/>
          <w:noProof/>
          <w:lang w:eastAsia="ru-RU"/>
        </w:rPr>
        <w:t>Волосово, Гатчинское шоссе (напротив м.ж.д. №</w:t>
      </w:r>
      <w:r>
        <w:rPr>
          <w:rFonts w:ascii="Times New Roman" w:hAnsi="Times New Roman" w:cs="Times New Roman"/>
          <w:noProof/>
          <w:lang w:eastAsia="ru-RU"/>
        </w:rPr>
        <w:t xml:space="preserve"> </w:t>
      </w:r>
      <w:r w:rsidR="00B041D6">
        <w:rPr>
          <w:rFonts w:ascii="Times New Roman" w:hAnsi="Times New Roman" w:cs="Times New Roman"/>
          <w:noProof/>
          <w:lang w:eastAsia="ru-RU"/>
        </w:rPr>
        <w:t>8)</w:t>
      </w:r>
    </w:p>
    <w:p w:rsidR="00B041D6" w:rsidRDefault="00B041D6" w:rsidP="00B041D6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(59.454699 29.499915)</w:t>
      </w:r>
    </w:p>
    <w:p w:rsidR="00B041D6" w:rsidRDefault="00B041D6" w:rsidP="00B041D6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B041D6" w:rsidRPr="00ED1410" w:rsidRDefault="00B041D6" w:rsidP="00B041D6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B041D6" w:rsidRDefault="00B041D6" w:rsidP="00B041D6">
      <w:pPr>
        <w:rPr>
          <w:noProof/>
          <w:lang w:eastAsia="ru-RU"/>
        </w:rPr>
      </w:pPr>
    </w:p>
    <w:p w:rsidR="00B041D6" w:rsidRDefault="00B041D6" w:rsidP="00B041D6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AF1702A" wp14:editId="38007E2D">
            <wp:extent cx="5940425" cy="431546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1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41D6" w:rsidRDefault="00B041D6" w:rsidP="00B041D6">
      <w:pPr>
        <w:rPr>
          <w:noProof/>
          <w:lang w:eastAsia="ru-RU"/>
        </w:rPr>
      </w:pPr>
    </w:p>
    <w:p w:rsidR="00B041D6" w:rsidRDefault="00B041D6" w:rsidP="00B041D6"/>
    <w:p w:rsidR="00B041D6" w:rsidRPr="00ED1410" w:rsidRDefault="00B041D6" w:rsidP="00B041D6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  <w:r w:rsidRPr="00ED14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76758B" wp14:editId="108823F3">
                <wp:simplePos x="0" y="0"/>
                <wp:positionH relativeFrom="column">
                  <wp:posOffset>984250</wp:posOffset>
                </wp:positionH>
                <wp:positionV relativeFrom="paragraph">
                  <wp:posOffset>6350</wp:posOffset>
                </wp:positionV>
                <wp:extent cx="428625" cy="171450"/>
                <wp:effectExtent l="19050" t="19050" r="47625" b="571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1714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43CA7B39" id="Прямоугольник 3" o:spid="_x0000_s1026" style="position:absolute;margin-left:77.5pt;margin-top:.5pt;width:33.7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" fillcolor="yellow" strokecolor="yellow" strokeweight="2.25pt">
                <v:shadow on="t" color="#7f5f00" opacity=".5" offset="1pt"/>
              </v:rect>
            </w:pict>
          </mc:Fallback>
        </mc:AlternateContent>
      </w:r>
      <w:r w:rsidRPr="00ED14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- испрашиваемый земельный участок</w:t>
      </w:r>
    </w:p>
    <w:p w:rsidR="00B041D6" w:rsidRDefault="00B041D6" w:rsidP="00B041D6"/>
    <w:p w:rsidR="00B041D6" w:rsidRDefault="00B041D6" w:rsidP="00B041D6"/>
    <w:p w:rsidR="00B041D6" w:rsidRDefault="00B041D6" w:rsidP="00B041D6"/>
    <w:p w:rsidR="00B041D6" w:rsidRDefault="00B041D6" w:rsidP="00B041D6"/>
    <w:p w:rsidR="00156496" w:rsidRDefault="00156496"/>
    <w:sectPr w:rsidR="00156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1D6"/>
    <w:rsid w:val="000F4579"/>
    <w:rsid w:val="00156496"/>
    <w:rsid w:val="002C5C32"/>
    <w:rsid w:val="00B0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EB2D6"/>
  <w15:chartTrackingRefBased/>
  <w15:docId w15:val="{E00A4641-A16F-4D81-9CBF-FAAB4E2E2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41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041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01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MARI-PC</cp:lastModifiedBy>
  <cp:revision>5</cp:revision>
  <cp:lastPrinted>2022-11-09T11:14:00Z</cp:lastPrinted>
  <dcterms:created xsi:type="dcterms:W3CDTF">2022-05-31T07:45:00Z</dcterms:created>
  <dcterms:modified xsi:type="dcterms:W3CDTF">2024-02-01T09:13:00Z</dcterms:modified>
</cp:coreProperties>
</file>