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410" w:rsidRDefault="00ED1410">
      <w:pPr>
        <w:rPr>
          <w:noProof/>
          <w:lang w:eastAsia="ru-RU"/>
        </w:rPr>
      </w:pPr>
    </w:p>
    <w:p w:rsidR="00A94422" w:rsidRDefault="00764B21" w:rsidP="00764B21">
      <w:pPr>
        <w:spacing w:after="0"/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Приложение № 3</w:t>
      </w:r>
      <w:bookmarkStart w:id="0" w:name="_GoBack"/>
      <w:bookmarkEnd w:id="0"/>
    </w:p>
    <w:p w:rsidR="00764B21" w:rsidRDefault="00764B21" w:rsidP="00A94422">
      <w:pPr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 xml:space="preserve">Схема 46 </w:t>
      </w:r>
    </w:p>
    <w:p w:rsidR="00A94422" w:rsidRDefault="00A94422">
      <w:pPr>
        <w:rPr>
          <w:noProof/>
          <w:lang w:eastAsia="ru-RU"/>
        </w:rPr>
      </w:pPr>
    </w:p>
    <w:p w:rsidR="00ED1410" w:rsidRPr="00ED1410" w:rsidRDefault="00ED1410" w:rsidP="00ED1410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 w:rsidRPr="00ED1410">
        <w:rPr>
          <w:rFonts w:ascii="Times New Roman" w:hAnsi="Times New Roman" w:cs="Times New Roman"/>
          <w:b/>
          <w:noProof/>
          <w:lang w:eastAsia="ru-RU"/>
        </w:rPr>
        <w:t>Схема размещения мест (площадок) накопления ТКО</w:t>
      </w:r>
    </w:p>
    <w:p w:rsidR="00ED1410" w:rsidRPr="00ED1410" w:rsidRDefault="00ED1410" w:rsidP="00ED1410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г. В</w:t>
      </w:r>
      <w:r w:rsidRPr="00ED1410">
        <w:rPr>
          <w:rFonts w:ascii="Times New Roman" w:hAnsi="Times New Roman" w:cs="Times New Roman"/>
          <w:noProof/>
          <w:lang w:eastAsia="ru-RU"/>
        </w:rPr>
        <w:t>олосово, ул.</w:t>
      </w:r>
      <w:r w:rsidR="00764B21">
        <w:rPr>
          <w:rFonts w:ascii="Times New Roman" w:hAnsi="Times New Roman" w:cs="Times New Roman"/>
          <w:noProof/>
          <w:lang w:eastAsia="ru-RU"/>
        </w:rPr>
        <w:t xml:space="preserve"> </w:t>
      </w:r>
      <w:r w:rsidRPr="00ED1410">
        <w:rPr>
          <w:rFonts w:ascii="Times New Roman" w:hAnsi="Times New Roman" w:cs="Times New Roman"/>
          <w:noProof/>
          <w:lang w:eastAsia="ru-RU"/>
        </w:rPr>
        <w:t>Красных Командиров, д.19а (возле административного здания «Здоровье»)</w:t>
      </w:r>
      <w:r>
        <w:rPr>
          <w:rFonts w:ascii="Times New Roman" w:hAnsi="Times New Roman" w:cs="Times New Roman"/>
          <w:noProof/>
          <w:lang w:eastAsia="ru-RU"/>
        </w:rPr>
        <w:t xml:space="preserve"> (59.450819 29.499668)</w:t>
      </w:r>
    </w:p>
    <w:p w:rsidR="00ED1410" w:rsidRDefault="00ED1410">
      <w:pPr>
        <w:rPr>
          <w:noProof/>
          <w:lang w:eastAsia="ru-RU"/>
        </w:rPr>
      </w:pPr>
    </w:p>
    <w:p w:rsidR="00ED1410" w:rsidRDefault="00ED1410">
      <w:pPr>
        <w:rPr>
          <w:noProof/>
          <w:lang w:eastAsia="ru-RU"/>
        </w:rPr>
      </w:pPr>
    </w:p>
    <w:p w:rsidR="00ED1410" w:rsidRDefault="00ED1410">
      <w:pPr>
        <w:rPr>
          <w:noProof/>
          <w:lang w:eastAsia="ru-RU"/>
        </w:rPr>
      </w:pPr>
    </w:p>
    <w:p w:rsidR="00ED1410" w:rsidRDefault="00ED1410">
      <w:pPr>
        <w:rPr>
          <w:noProof/>
          <w:lang w:eastAsia="ru-RU"/>
        </w:rPr>
      </w:pPr>
    </w:p>
    <w:p w:rsidR="0062148F" w:rsidRDefault="00ED1410">
      <w:r>
        <w:rPr>
          <w:noProof/>
          <w:lang w:eastAsia="ru-RU"/>
        </w:rPr>
        <w:drawing>
          <wp:inline distT="0" distB="0" distL="0" distR="0" wp14:anchorId="2A0147B8" wp14:editId="40449FDD">
            <wp:extent cx="5940425" cy="32651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6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148F" w:rsidRDefault="0062148F"/>
    <w:p w:rsidR="00ED1410" w:rsidRDefault="00ED1410" w:rsidP="00ED1410">
      <w:pPr>
        <w:ind w:left="-993"/>
      </w:pPr>
    </w:p>
    <w:p w:rsidR="00ED1410" w:rsidRDefault="00ED1410" w:rsidP="00ED1410">
      <w:pPr>
        <w:ind w:left="-993"/>
      </w:pPr>
    </w:p>
    <w:p w:rsidR="00ED1410" w:rsidRPr="00ED1410" w:rsidRDefault="00ED1410" w:rsidP="00ED1410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  <w:r w:rsidRPr="00ED14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11EE6A" wp14:editId="34F44B86">
                <wp:simplePos x="0" y="0"/>
                <wp:positionH relativeFrom="column">
                  <wp:posOffset>984250</wp:posOffset>
                </wp:positionH>
                <wp:positionV relativeFrom="paragraph">
                  <wp:posOffset>6350</wp:posOffset>
                </wp:positionV>
                <wp:extent cx="428625" cy="171450"/>
                <wp:effectExtent l="19050" t="19050" r="47625" b="571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171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7052E8D" id="Прямоугольник 3" o:spid="_x0000_s1026" style="position:absolute;margin-left:77.5pt;margin-top:.5pt;width:33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" fillcolor="yellow" strokecolor="yellow" strokeweight="2.25pt">
                <v:shadow on="t" color="#7f5f00" opacity=".5" offset="1pt"/>
              </v:rect>
            </w:pict>
          </mc:Fallback>
        </mc:AlternateContent>
      </w:r>
      <w:r w:rsidRPr="00ED14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- испрашиваемый земельный участок</w:t>
      </w:r>
    </w:p>
    <w:p w:rsidR="00ED1410" w:rsidRDefault="00ED1410" w:rsidP="00ED1410">
      <w:pPr>
        <w:ind w:left="-709" w:right="326"/>
      </w:pPr>
    </w:p>
    <w:p w:rsidR="003B6AD0" w:rsidRDefault="003B6AD0"/>
    <w:sectPr w:rsidR="003B6AD0" w:rsidSect="00ED1410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43F"/>
    <w:rsid w:val="001F4CA4"/>
    <w:rsid w:val="003B6AD0"/>
    <w:rsid w:val="0062148F"/>
    <w:rsid w:val="00763C98"/>
    <w:rsid w:val="00764B21"/>
    <w:rsid w:val="00A94422"/>
    <w:rsid w:val="00BB543F"/>
    <w:rsid w:val="00ED1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914C5"/>
  <w15:chartTrackingRefBased/>
  <w15:docId w15:val="{5C58418E-1957-4DBC-B331-63F1C6094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48F"/>
  </w:style>
  <w:style w:type="paragraph" w:styleId="2">
    <w:name w:val="heading 2"/>
    <w:basedOn w:val="a"/>
    <w:next w:val="a"/>
    <w:link w:val="20"/>
    <w:qFormat/>
    <w:rsid w:val="0062148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2148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F4C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4C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3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MARI-PC</cp:lastModifiedBy>
  <cp:revision>7</cp:revision>
  <cp:lastPrinted>2022-11-09T11:24:00Z</cp:lastPrinted>
  <dcterms:created xsi:type="dcterms:W3CDTF">2022-05-27T07:17:00Z</dcterms:created>
  <dcterms:modified xsi:type="dcterms:W3CDTF">2024-02-01T08:53:00Z</dcterms:modified>
</cp:coreProperties>
</file>