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7E" w:rsidRDefault="00ED257E" w:rsidP="00ED257E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ED257E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12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ED257E" w:rsidRDefault="00ED257E" w:rsidP="00ED257E">
      <w:pPr>
        <w:spacing w:after="0"/>
        <w:jc w:val="center"/>
      </w:pPr>
    </w:p>
    <w:p w:rsidR="00ED257E" w:rsidRDefault="00ED257E" w:rsidP="00ED257E">
      <w:pPr>
        <w:spacing w:after="0"/>
        <w:jc w:val="center"/>
      </w:pPr>
    </w:p>
    <w:p w:rsidR="00ED257E" w:rsidRDefault="00ED257E" w:rsidP="00ED257E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Схема размещения мест (площадок) накопления ТКО</w:t>
      </w:r>
    </w:p>
    <w:p w:rsidR="00ED257E" w:rsidRDefault="00ED257E" w:rsidP="00ED257E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D91860" w:rsidRPr="00ED1410" w:rsidRDefault="00ED257E" w:rsidP="00ED257E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202004" w:rsidRDefault="0057154C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</w:t>
      </w:r>
      <w:r w:rsidR="00861D1B">
        <w:rPr>
          <w:rFonts w:ascii="Times New Roman" w:hAnsi="Times New Roman" w:cs="Times New Roman"/>
          <w:noProof/>
          <w:lang w:eastAsia="ru-RU"/>
        </w:rPr>
        <w:t>, пр.  Вингиссара, д. 85 (промышленная зона)</w:t>
      </w:r>
      <w:r w:rsidR="003B0F38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3B0F38" w:rsidRDefault="00861D1B" w:rsidP="003B0F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ИП Тишкова Елена Геннадьевна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861D1B">
        <w:rPr>
          <w:rFonts w:ascii="Times New Roman" w:hAnsi="Times New Roman" w:cs="Times New Roman"/>
          <w:noProof/>
          <w:lang w:eastAsia="ru-RU"/>
        </w:rPr>
        <w:t>5088</w:t>
      </w:r>
      <w:r w:rsidR="00EB57DA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202004">
        <w:rPr>
          <w:rFonts w:ascii="Times New Roman" w:hAnsi="Times New Roman" w:cs="Times New Roman"/>
          <w:noProof/>
          <w:lang w:eastAsia="ru-RU"/>
        </w:rPr>
        <w:t>8</w:t>
      </w:r>
      <w:r w:rsidR="00861D1B">
        <w:rPr>
          <w:rFonts w:ascii="Times New Roman" w:hAnsi="Times New Roman" w:cs="Times New Roman"/>
          <w:noProof/>
          <w:lang w:eastAsia="ru-RU"/>
        </w:rPr>
        <w:t>574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861D1B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CE0D8A" wp14:editId="4A56EA16">
            <wp:extent cx="5886450" cy="558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57E" w:rsidRDefault="00ED257E" w:rsidP="00D91860">
      <w:pPr>
        <w:tabs>
          <w:tab w:val="left" w:pos="2460"/>
        </w:tabs>
        <w:ind w:right="326"/>
        <w:rPr>
          <w:noProof/>
          <w:lang w:eastAsia="ru-RU"/>
        </w:rPr>
      </w:pPr>
    </w:p>
    <w:p w:rsidR="00202004" w:rsidRPr="00ED141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C9995" wp14:editId="6D7C9F0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sectPr w:rsidR="00202004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202004"/>
    <w:rsid w:val="003B0F38"/>
    <w:rsid w:val="00464765"/>
    <w:rsid w:val="00540EBE"/>
    <w:rsid w:val="0057154C"/>
    <w:rsid w:val="006F0FAB"/>
    <w:rsid w:val="00765763"/>
    <w:rsid w:val="007C0D0A"/>
    <w:rsid w:val="00861D1B"/>
    <w:rsid w:val="008A2050"/>
    <w:rsid w:val="008B34A7"/>
    <w:rsid w:val="00B34A37"/>
    <w:rsid w:val="00BE4811"/>
    <w:rsid w:val="00D91860"/>
    <w:rsid w:val="00DD633E"/>
    <w:rsid w:val="00E070FC"/>
    <w:rsid w:val="00E073A4"/>
    <w:rsid w:val="00EB57DA"/>
    <w:rsid w:val="00E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3A91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2022-11-09T13:37:00Z</cp:lastPrinted>
  <dcterms:created xsi:type="dcterms:W3CDTF">2022-11-09T13:37:00Z</dcterms:created>
  <dcterms:modified xsi:type="dcterms:W3CDTF">2024-02-01T11:20:00Z</dcterms:modified>
</cp:coreProperties>
</file>