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(индикаторов) муниципальной программы</w:t>
      </w:r>
    </w:p>
    <w:p w:rsidR="0089610A" w:rsidRPr="0089610A" w:rsidRDefault="0089610A" w:rsidP="00F521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0A">
        <w:rPr>
          <w:rFonts w:ascii="Times New Roman" w:hAnsi="Times New Roman" w:cs="Times New Roman"/>
          <w:b/>
          <w:sz w:val="24"/>
          <w:szCs w:val="24"/>
        </w:rPr>
        <w:t>«Устойчивое развитие МО Волосовское городское поселение»</w:t>
      </w:r>
    </w:p>
    <w:p w:rsidR="004D1AB2" w:rsidRDefault="0089610A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="004D1AB2">
        <w:rPr>
          <w:rFonts w:ascii="Times New Roman" w:hAnsi="Times New Roman"/>
          <w:b/>
          <w:sz w:val="24"/>
        </w:rPr>
        <w:t>а 2019 год</w:t>
      </w:r>
    </w:p>
    <w:p w:rsidR="00F521C3" w:rsidRDefault="00F521C3" w:rsidP="00F521C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1320"/>
        <w:gridCol w:w="1320"/>
        <w:gridCol w:w="960"/>
        <w:gridCol w:w="960"/>
        <w:gridCol w:w="1680"/>
      </w:tblGrid>
      <w:tr w:rsidR="00F521C3" w:rsidTr="00B37AD8">
        <w:trPr>
          <w:trHeight w:val="1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Значения показателей (инди</w:t>
            </w:r>
            <w:r>
              <w:rPr>
                <w:b/>
                <w:sz w:val="22"/>
                <w:szCs w:val="22"/>
              </w:rPr>
              <w:softHyphen/>
              <w:t>каторов) муниципальной про</w:t>
            </w:r>
            <w:r>
              <w:rPr>
                <w:b/>
                <w:sz w:val="22"/>
                <w:szCs w:val="22"/>
              </w:rPr>
              <w:softHyphen/>
              <w:t>граммы, подпрограммы му</w:t>
            </w:r>
            <w:r>
              <w:rPr>
                <w:b/>
                <w:sz w:val="22"/>
                <w:szCs w:val="22"/>
              </w:rPr>
              <w:softHyphen/>
              <w:t>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Обоснование отклонений значений по</w:t>
            </w:r>
            <w:r>
              <w:rPr>
                <w:b/>
                <w:sz w:val="22"/>
                <w:szCs w:val="22"/>
              </w:rPr>
              <w:softHyphen/>
              <w:t>казателя (ин</w:t>
            </w:r>
            <w:r>
              <w:rPr>
                <w:b/>
                <w:sz w:val="22"/>
                <w:szCs w:val="22"/>
              </w:rPr>
              <w:softHyphen/>
              <w:t>дикатора)</w:t>
            </w:r>
          </w:p>
        </w:tc>
      </w:tr>
      <w:tr w:rsidR="00F521C3" w:rsidTr="00543114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Год, пред</w:t>
            </w:r>
            <w:r>
              <w:rPr>
                <w:b/>
                <w:sz w:val="22"/>
                <w:szCs w:val="22"/>
              </w:rPr>
              <w:softHyphen/>
              <w:t>шествую</w:t>
            </w:r>
            <w:r>
              <w:rPr>
                <w:b/>
                <w:sz w:val="22"/>
                <w:szCs w:val="22"/>
              </w:rPr>
              <w:softHyphen/>
              <w:t xml:space="preserve">щий </w:t>
            </w:r>
            <w:proofErr w:type="gramStart"/>
            <w:r>
              <w:rPr>
                <w:b/>
                <w:sz w:val="22"/>
                <w:szCs w:val="22"/>
              </w:rPr>
              <w:t>отчетному</w:t>
            </w:r>
            <w:proofErr w:type="gramEnd"/>
            <w:r>
              <w:rPr>
                <w:rStyle w:val="a5"/>
                <w:rFonts w:eastAsia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</w:tr>
      <w:tr w:rsidR="00F521C3" w:rsidTr="00543114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543114">
              <w:rPr>
                <w:sz w:val="22"/>
                <w:szCs w:val="22"/>
              </w:rPr>
              <w:t>«Устойчивое развитие МО Волосовское городское поселение»</w:t>
            </w: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54311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543114">
              <w:rPr>
                <w:sz w:val="22"/>
                <w:szCs w:val="22"/>
              </w:rPr>
              <w:t>1 «Дорожное хозяйство»</w:t>
            </w: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муниципальных автомобильных дорог улично-дорожной сети, в отношении которых проводился текущий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F521C3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4311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муниципальных автомобильных дорог улично-дорожной сети, в отношении которых проводился капитальный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4311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автомобильных дорог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4311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муниципальных автомобильных дорог, не отвечающих нормативным требованиям, от общей протяженности улично-дорожной сети муниципальных автомобильных дорог по </w:t>
            </w:r>
            <w:proofErr w:type="spellStart"/>
            <w:r>
              <w:rPr>
                <w:sz w:val="22"/>
                <w:szCs w:val="22"/>
              </w:rPr>
              <w:t>Волосовскому</w:t>
            </w:r>
            <w:proofErr w:type="spellEnd"/>
            <w:r>
              <w:rPr>
                <w:sz w:val="22"/>
                <w:szCs w:val="22"/>
              </w:rPr>
              <w:t xml:space="preserve"> городскому поселению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43114" w:rsidTr="00EB3F7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4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«Жилищно-коммунальное хозяйство Волосовского городского поселения»</w:t>
            </w:r>
          </w:p>
        </w:tc>
      </w:tr>
      <w:tr w:rsidR="0054311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4" w:rsidRDefault="006D03C4" w:rsidP="006D03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благоустройству в целях создания благоприятной среды для проживания и </w:t>
            </w:r>
            <w:r>
              <w:rPr>
                <w:sz w:val="22"/>
                <w:szCs w:val="22"/>
              </w:rPr>
              <w:lastRenderedPageBreak/>
              <w:t>отдыха жителей МО</w:t>
            </w:r>
          </w:p>
          <w:p w:rsidR="00E1102B" w:rsidRDefault="00E1102B" w:rsidP="006D03C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6D03C4" w:rsidP="00E1102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(приобретение</w:t>
            </w:r>
            <w:r w:rsidR="00E110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предоставление по договору социального найма) жилья для граждан -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  <w:r w:rsidR="00E1102B">
              <w:rPr>
                <w:sz w:val="22"/>
                <w:szCs w:val="22"/>
              </w:rPr>
              <w:t>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E1102B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E1102B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жилых домов, в которых проведен капитальный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Реконструкция, капитальный ремонт и ремонт канализационных очистных сооружений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систем водоснабжения и водоотведения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5215F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установленных светильников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Волосово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9E42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FC101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6D03C4" w:rsidP="00FC101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«Устойчивое развитие Волосовского городского поселения»</w:t>
            </w: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газификации жилищного фонда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систем водоснабжения и водоотведения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учреждений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типа, в которых производится капитальный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215F7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жилых помещений, приобретенных для улучшения жилищных условий молодым гражданам (в т.ч. молодым семьям)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215F7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тепловых сетей, на которых проведен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AF76F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AF76F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215F7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F7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приобретенных жилых помещений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F7" w:rsidRDefault="005215F7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372FC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8E13F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6D03C4" w:rsidP="008E13F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 «Землеустройство Волосовского городского поселения»</w:t>
            </w: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всей территории поселения документами территориального планирования и градостроительного зонирования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территорий, предназначенных для жилищного строительства, проектами планировок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права </w:t>
            </w:r>
            <w:r>
              <w:rPr>
                <w:sz w:val="22"/>
                <w:szCs w:val="22"/>
              </w:rPr>
              <w:lastRenderedPageBreak/>
              <w:t>муниципальной собственности на землю и объекты недвижимости, являющиеся собственностью муниципального образования по областному закону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3666D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инженерных изысканий, подготовка проектной документации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3666DE" w:rsidP="003666D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муниципального земельного контроля на территории поселения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122BE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6D03C4" w:rsidP="006D03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6 «Формирование современной городской среды»</w:t>
            </w: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B1783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7D5FEA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7D5FEA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7D5FEA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7D5FEA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7D5FEA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7D5FEA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7D5FEA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7D5FEA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7D5FEA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03C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C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F521C3" w:rsidRDefault="00F521C3" w:rsidP="00F521C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F21F3B" w:rsidRDefault="00F21F3B"/>
    <w:sectPr w:rsidR="00F21F3B" w:rsidSect="00F2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88" w:rsidRDefault="008F6B88" w:rsidP="00F521C3">
      <w:r>
        <w:separator/>
      </w:r>
    </w:p>
  </w:endnote>
  <w:endnote w:type="continuationSeparator" w:id="0">
    <w:p w:rsidR="008F6B88" w:rsidRDefault="008F6B88" w:rsidP="00F5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88" w:rsidRDefault="008F6B88" w:rsidP="00F521C3">
      <w:r>
        <w:separator/>
      </w:r>
    </w:p>
  </w:footnote>
  <w:footnote w:type="continuationSeparator" w:id="0">
    <w:p w:rsidR="008F6B88" w:rsidRDefault="008F6B88" w:rsidP="00F521C3">
      <w:r>
        <w:continuationSeparator/>
      </w:r>
    </w:p>
  </w:footnote>
  <w:footnote w:id="1">
    <w:p w:rsidR="00F521C3" w:rsidRDefault="00F521C3" w:rsidP="00F521C3">
      <w:pPr>
        <w:pStyle w:val="a3"/>
        <w:spacing w:after="0" w:line="240" w:lineRule="auto"/>
        <w:jc w:val="both"/>
      </w:pPr>
      <w:r>
        <w:rPr>
          <w:rStyle w:val="a5"/>
          <w:rFonts w:eastAsia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Приводится фактическое значение (оценка) индикатора или показателя за год, предшествующий </w:t>
      </w:r>
      <w:proofErr w:type="gramStart"/>
      <w:r>
        <w:rPr>
          <w:rFonts w:ascii="Times New Roman" w:hAnsi="Times New Roman"/>
        </w:rPr>
        <w:t>отчетному</w:t>
      </w:r>
      <w:proofErr w:type="gramEnd"/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1C3"/>
    <w:rsid w:val="003666DE"/>
    <w:rsid w:val="003F36E6"/>
    <w:rsid w:val="004D1AB2"/>
    <w:rsid w:val="005079EE"/>
    <w:rsid w:val="005215F7"/>
    <w:rsid w:val="00543114"/>
    <w:rsid w:val="006D03C4"/>
    <w:rsid w:val="007D5FEA"/>
    <w:rsid w:val="0087334E"/>
    <w:rsid w:val="0089610A"/>
    <w:rsid w:val="008F6B88"/>
    <w:rsid w:val="009A5F31"/>
    <w:rsid w:val="00AF76F2"/>
    <w:rsid w:val="00B1783D"/>
    <w:rsid w:val="00B32DB2"/>
    <w:rsid w:val="00CB0029"/>
    <w:rsid w:val="00E1102B"/>
    <w:rsid w:val="00F21F3B"/>
    <w:rsid w:val="00F5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2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5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21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F521C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F521C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521C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7</cp:revision>
  <dcterms:created xsi:type="dcterms:W3CDTF">2020-03-13T06:21:00Z</dcterms:created>
  <dcterms:modified xsi:type="dcterms:W3CDTF">2020-03-13T11:38:00Z</dcterms:modified>
</cp:coreProperties>
</file>