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71" w:rsidRDefault="00F51C07">
      <w:pPr>
        <w:pStyle w:val="a3"/>
        <w:spacing w:before="72" w:line="247" w:lineRule="auto"/>
        <w:ind w:left="1297" w:right="1253"/>
        <w:jc w:val="center"/>
      </w:pPr>
      <w:r>
        <w:t xml:space="preserve">ПРЕДСЕДАТЕЛЬ КОМИТЕТА ПО ГОРОДСКОМУ ХОЗЯЙСТВУ АДМИНИСТРАЦИИ МVНИІДНІАЛЬНОГО </w:t>
      </w:r>
      <w:proofErr w:type="gramStart"/>
      <w:r>
        <w:t>ОБРАЗОВ АНИЯ</w:t>
      </w:r>
      <w:proofErr w:type="gramEnd"/>
      <w:r>
        <w:t xml:space="preserve"> ВОЛОСОВСКИЙ МУННІДНІАЛЬНЫЙ РАЙОН ЛЕНИНГРАДСКОЙ</w:t>
      </w:r>
      <w:r>
        <w:rPr>
          <w:spacing w:val="52"/>
        </w:rPr>
        <w:t xml:space="preserve"> </w:t>
      </w:r>
      <w:r>
        <w:t>ОБЛАСТИ</w:t>
      </w:r>
    </w:p>
    <w:p w:rsidR="004C2C71" w:rsidRPr="00A30C05" w:rsidRDefault="00F51C07">
      <w:pPr>
        <w:pStyle w:val="a4"/>
        <w:rPr>
          <w:b/>
        </w:rPr>
      </w:pPr>
      <w:r w:rsidRPr="00A30C05">
        <w:rPr>
          <w:b/>
          <w:w w:val="105"/>
        </w:rPr>
        <w:t>РАСПОРЯЖЕ</w:t>
      </w:r>
      <w:r w:rsidR="00A30C05" w:rsidRPr="00A30C05">
        <w:rPr>
          <w:b/>
          <w:w w:val="105"/>
        </w:rPr>
        <w:t>Н</w:t>
      </w:r>
      <w:r w:rsidRPr="00A30C05">
        <w:rPr>
          <w:b/>
          <w:w w:val="105"/>
        </w:rPr>
        <w:t>ИЕ</w:t>
      </w:r>
    </w:p>
    <w:p w:rsidR="004C2C71" w:rsidRDefault="004C2C71">
      <w:pPr>
        <w:pStyle w:val="a3"/>
        <w:spacing w:before="6"/>
        <w:rPr>
          <w:sz w:val="25"/>
        </w:rPr>
      </w:pPr>
    </w:p>
    <w:p w:rsidR="00A30C05" w:rsidRDefault="00A30C05">
      <w:pPr>
        <w:pStyle w:val="a3"/>
        <w:spacing w:before="6"/>
        <w:rPr>
          <w:sz w:val="25"/>
        </w:rPr>
      </w:pPr>
    </w:p>
    <w:p w:rsidR="00A30C05" w:rsidRDefault="00B565E5">
      <w:pPr>
        <w:pStyle w:val="a3"/>
        <w:spacing w:before="6"/>
        <w:rPr>
          <w:sz w:val="25"/>
        </w:rPr>
      </w:pPr>
      <w:r>
        <w:rPr>
          <w:sz w:val="25"/>
        </w:rPr>
        <w:t>27.07.2020</w:t>
      </w:r>
      <w:r>
        <w:rPr>
          <w:sz w:val="25"/>
        </w:rPr>
        <w:tab/>
      </w:r>
      <w:r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  <w:t>№</w:t>
      </w:r>
      <w:r>
        <w:rPr>
          <w:sz w:val="25"/>
        </w:rPr>
        <w:t xml:space="preserve">  368</w:t>
      </w:r>
    </w:p>
    <w:p w:rsidR="004C2C71" w:rsidRDefault="004C2C71">
      <w:pPr>
        <w:pStyle w:val="a3"/>
        <w:rPr>
          <w:b/>
          <w:sz w:val="26"/>
        </w:rPr>
      </w:pPr>
    </w:p>
    <w:p w:rsidR="00A30C05" w:rsidRDefault="00A30C05">
      <w:pPr>
        <w:pStyle w:val="a3"/>
        <w:rPr>
          <w:b/>
          <w:sz w:val="26"/>
        </w:rPr>
      </w:pPr>
    </w:p>
    <w:p w:rsidR="00A30C05" w:rsidRDefault="00A30C05">
      <w:pPr>
        <w:pStyle w:val="a3"/>
        <w:rPr>
          <w:sz w:val="26"/>
        </w:rPr>
      </w:pPr>
      <w:r w:rsidRPr="00A30C05">
        <w:rPr>
          <w:sz w:val="26"/>
        </w:rPr>
        <w:t>О выделении</w:t>
      </w:r>
      <w:r>
        <w:rPr>
          <w:sz w:val="26"/>
        </w:rPr>
        <w:t xml:space="preserve"> специальных мест </w:t>
      </w:r>
    </w:p>
    <w:p w:rsidR="00A30C05" w:rsidRDefault="00A30C05">
      <w:pPr>
        <w:pStyle w:val="a3"/>
        <w:rPr>
          <w:sz w:val="26"/>
        </w:rPr>
      </w:pPr>
      <w:r>
        <w:rPr>
          <w:sz w:val="26"/>
        </w:rPr>
        <w:t xml:space="preserve">для размещения </w:t>
      </w:r>
      <w:proofErr w:type="gramStart"/>
      <w:r>
        <w:rPr>
          <w:sz w:val="26"/>
        </w:rPr>
        <w:t>печатных</w:t>
      </w:r>
      <w:proofErr w:type="gramEnd"/>
      <w:r>
        <w:rPr>
          <w:sz w:val="26"/>
        </w:rPr>
        <w:t xml:space="preserve"> </w:t>
      </w:r>
    </w:p>
    <w:p w:rsidR="00A30C05" w:rsidRDefault="00A30C05">
      <w:pPr>
        <w:pStyle w:val="a3"/>
        <w:rPr>
          <w:sz w:val="26"/>
        </w:rPr>
      </w:pPr>
      <w:r>
        <w:rPr>
          <w:sz w:val="26"/>
        </w:rPr>
        <w:t>агитационных материалов</w:t>
      </w:r>
    </w:p>
    <w:p w:rsidR="00A30C05" w:rsidRPr="00A30C05" w:rsidRDefault="00A30C05">
      <w:pPr>
        <w:pStyle w:val="a3"/>
        <w:rPr>
          <w:sz w:val="26"/>
        </w:rPr>
      </w:pPr>
    </w:p>
    <w:p w:rsidR="004C2C71" w:rsidRPr="00A30C05" w:rsidRDefault="00F51C07" w:rsidP="00103561">
      <w:pPr>
        <w:pStyle w:val="a3"/>
        <w:spacing w:line="249" w:lineRule="auto"/>
        <w:ind w:right="108" w:firstLine="709"/>
        <w:jc w:val="both"/>
        <w:rPr>
          <w:sz w:val="26"/>
          <w:szCs w:val="26"/>
        </w:rPr>
      </w:pPr>
      <w:proofErr w:type="gramStart"/>
      <w:r w:rsidRPr="00A30C05">
        <w:rPr>
          <w:w w:val="105"/>
          <w:sz w:val="26"/>
          <w:szCs w:val="26"/>
        </w:rPr>
        <w:t>В соответствии с пунктом 7 статьи 5</w:t>
      </w:r>
      <w:r w:rsidR="00A30C05" w:rsidRPr="00A30C05">
        <w:rPr>
          <w:w w:val="105"/>
          <w:sz w:val="26"/>
          <w:szCs w:val="26"/>
        </w:rPr>
        <w:t>4</w:t>
      </w:r>
      <w:r w:rsidRPr="00A30C05">
        <w:rPr>
          <w:w w:val="105"/>
          <w:sz w:val="26"/>
          <w:szCs w:val="26"/>
        </w:rPr>
        <w:t xml:space="preserve"> Федерального закона от </w:t>
      </w:r>
      <w:r w:rsidR="00A30C05" w:rsidRPr="00A30C05">
        <w:rPr>
          <w:w w:val="105"/>
          <w:sz w:val="26"/>
          <w:szCs w:val="26"/>
        </w:rPr>
        <w:t xml:space="preserve">12 июня </w:t>
      </w:r>
      <w:r w:rsidRPr="00A30C05">
        <w:rPr>
          <w:w w:val="105"/>
          <w:sz w:val="26"/>
          <w:szCs w:val="26"/>
        </w:rPr>
        <w:t>200</w:t>
      </w:r>
      <w:r w:rsidR="00A30C05" w:rsidRPr="00A30C05">
        <w:rPr>
          <w:w w:val="105"/>
          <w:sz w:val="26"/>
          <w:szCs w:val="26"/>
        </w:rPr>
        <w:t>2</w:t>
      </w:r>
      <w:r w:rsidRPr="00A30C05">
        <w:rPr>
          <w:w w:val="105"/>
          <w:sz w:val="26"/>
          <w:szCs w:val="26"/>
        </w:rPr>
        <w:t xml:space="preserve"> N </w:t>
      </w:r>
      <w:r w:rsidR="00A30C05" w:rsidRPr="00A30C05">
        <w:rPr>
          <w:w w:val="105"/>
          <w:sz w:val="26"/>
          <w:szCs w:val="26"/>
        </w:rPr>
        <w:t xml:space="preserve">67-ФЗ «Об основных гарантиях избирательных прав и права на участие в </w:t>
      </w:r>
      <w:r w:rsidR="00A30C05" w:rsidRPr="00141298">
        <w:rPr>
          <w:w w:val="105"/>
          <w:sz w:val="26"/>
          <w:szCs w:val="26"/>
        </w:rPr>
        <w:t>референдуме граждан Российской Федерации»</w:t>
      </w:r>
      <w:r w:rsidRPr="00141298">
        <w:rPr>
          <w:w w:val="105"/>
          <w:sz w:val="26"/>
          <w:szCs w:val="26"/>
        </w:rPr>
        <w:t xml:space="preserve">, </w:t>
      </w:r>
      <w:r w:rsidR="00276361" w:rsidRPr="00141298">
        <w:rPr>
          <w:w w:val="105"/>
          <w:sz w:val="26"/>
          <w:szCs w:val="26"/>
        </w:rPr>
        <w:t xml:space="preserve">в соответствии со статьей 46 областного закона </w:t>
      </w:r>
      <w:r w:rsidR="00276361" w:rsidRPr="00141298">
        <w:rPr>
          <w:sz w:val="26"/>
          <w:szCs w:val="26"/>
        </w:rPr>
        <w:t xml:space="preserve">от 29 июня 2012 года №54-оз «О выборах Губернатора Ленинградской области», </w:t>
      </w:r>
      <w:r w:rsidRPr="00141298">
        <w:rPr>
          <w:w w:val="105"/>
          <w:sz w:val="26"/>
          <w:szCs w:val="26"/>
        </w:rPr>
        <w:t>в целях реализации права зарегистрированных</w:t>
      </w:r>
      <w:r w:rsidRPr="00A30C05">
        <w:rPr>
          <w:w w:val="105"/>
          <w:sz w:val="26"/>
          <w:szCs w:val="26"/>
        </w:rPr>
        <w:t xml:space="preserve"> кандидатов распространять печатные агитационные материалы на территориях избирательных</w:t>
      </w:r>
      <w:proofErr w:type="gramEnd"/>
      <w:r w:rsidRPr="00A30C05">
        <w:rPr>
          <w:w w:val="105"/>
          <w:sz w:val="26"/>
          <w:szCs w:val="26"/>
        </w:rPr>
        <w:t xml:space="preserve"> участков, рассмотрев предложение территориальной избирательной комиссии Волосовского муниципального района</w:t>
      </w:r>
      <w:r w:rsidR="00276361">
        <w:rPr>
          <w:w w:val="105"/>
          <w:sz w:val="26"/>
          <w:szCs w:val="26"/>
        </w:rPr>
        <w:t xml:space="preserve"> Ленинградской области</w:t>
      </w:r>
      <w:r w:rsidRPr="00A30C05">
        <w:rPr>
          <w:w w:val="105"/>
          <w:sz w:val="26"/>
          <w:szCs w:val="26"/>
        </w:rPr>
        <w:t>:</w:t>
      </w:r>
    </w:p>
    <w:p w:rsidR="004C2C71" w:rsidRPr="00E538FC" w:rsidRDefault="004C2C71" w:rsidP="00103561">
      <w:pPr>
        <w:pStyle w:val="a3"/>
        <w:spacing w:before="8"/>
        <w:rPr>
          <w:sz w:val="16"/>
          <w:szCs w:val="16"/>
        </w:rPr>
      </w:pPr>
    </w:p>
    <w:p w:rsidR="00103561" w:rsidRDefault="00103561" w:rsidP="00203A64">
      <w:pPr>
        <w:pStyle w:val="a3"/>
        <w:spacing w:before="8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Выделить специальные места для бесплатного размещения печатных агитационных материалов</w:t>
      </w:r>
      <w:r w:rsidR="00E538FC">
        <w:rPr>
          <w:sz w:val="26"/>
          <w:szCs w:val="26"/>
        </w:rPr>
        <w:t xml:space="preserve"> зарегистрированных кандидатов при проведении выборов Губернатора Ленинградской области</w:t>
      </w:r>
      <w:r>
        <w:rPr>
          <w:sz w:val="26"/>
          <w:szCs w:val="26"/>
        </w:rPr>
        <w:t>:</w:t>
      </w:r>
    </w:p>
    <w:p w:rsidR="00103561" w:rsidRDefault="00103561" w:rsidP="00203A64">
      <w:pPr>
        <w:tabs>
          <w:tab w:val="left" w:pos="0"/>
        </w:tabs>
        <w:spacing w:before="1" w:line="249" w:lineRule="auto"/>
        <w:ind w:right="1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1298">
        <w:rPr>
          <w:sz w:val="26"/>
          <w:szCs w:val="26"/>
        </w:rPr>
        <w:t xml:space="preserve">1.1. Доска объявлений, расположенная </w:t>
      </w:r>
      <w:r w:rsidR="00276361" w:rsidRPr="00141298">
        <w:rPr>
          <w:sz w:val="26"/>
          <w:szCs w:val="26"/>
        </w:rPr>
        <w:t xml:space="preserve">около здания по адресу </w:t>
      </w:r>
      <w:proofErr w:type="gramStart"/>
      <w:r w:rsidR="00276361" w:rsidRPr="00141298">
        <w:rPr>
          <w:sz w:val="26"/>
          <w:szCs w:val="26"/>
        </w:rPr>
        <w:t>г</w:t>
      </w:r>
      <w:proofErr w:type="gramEnd"/>
      <w:r w:rsidR="00276361" w:rsidRPr="00141298">
        <w:rPr>
          <w:sz w:val="26"/>
          <w:szCs w:val="26"/>
        </w:rPr>
        <w:t>. Волосово, пр.</w:t>
      </w:r>
      <w:r w:rsidR="00D92E4B" w:rsidRPr="00141298">
        <w:rPr>
          <w:sz w:val="26"/>
          <w:szCs w:val="26"/>
        </w:rPr>
        <w:t xml:space="preserve"> </w:t>
      </w:r>
      <w:r w:rsidR="00276361" w:rsidRPr="00141298">
        <w:rPr>
          <w:sz w:val="26"/>
          <w:szCs w:val="26"/>
        </w:rPr>
        <w:t>Вингиссара, д. 60</w:t>
      </w:r>
      <w:r w:rsidRPr="00141298">
        <w:rPr>
          <w:sz w:val="26"/>
          <w:szCs w:val="26"/>
        </w:rPr>
        <w:t>.</w:t>
      </w:r>
    </w:p>
    <w:p w:rsidR="00103561" w:rsidRPr="00A30C05" w:rsidRDefault="00103561" w:rsidP="00203A64">
      <w:pPr>
        <w:tabs>
          <w:tab w:val="left" w:pos="0"/>
        </w:tabs>
        <w:spacing w:before="1" w:line="249" w:lineRule="auto"/>
        <w:ind w:right="13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Информационный стенд, расположенный около </w:t>
      </w:r>
      <w:r w:rsidR="00CD1417">
        <w:rPr>
          <w:sz w:val="26"/>
          <w:szCs w:val="26"/>
        </w:rPr>
        <w:t>административного здания Волосовского управления почтовой связи (г. Волосово, пр</w:t>
      </w:r>
      <w:proofErr w:type="gramStart"/>
      <w:r w:rsidR="00CD1417">
        <w:rPr>
          <w:sz w:val="26"/>
          <w:szCs w:val="26"/>
        </w:rPr>
        <w:t>.В</w:t>
      </w:r>
      <w:proofErr w:type="gramEnd"/>
      <w:r w:rsidR="00CD1417">
        <w:rPr>
          <w:sz w:val="26"/>
          <w:szCs w:val="26"/>
        </w:rPr>
        <w:t>ингиссара, д.30).</w:t>
      </w:r>
    </w:p>
    <w:p w:rsidR="00103561" w:rsidRDefault="00CD1417" w:rsidP="00203A64">
      <w:pPr>
        <w:pStyle w:val="a3"/>
        <w:spacing w:before="8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Информационный стенд, расположенный по адресу г. Волосово, 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енинградская, д.12.</w:t>
      </w:r>
    </w:p>
    <w:p w:rsidR="00103561" w:rsidRDefault="00CD1417" w:rsidP="00203A64">
      <w:pPr>
        <w:pStyle w:val="a3"/>
        <w:spacing w:before="8"/>
        <w:jc w:val="both"/>
        <w:rPr>
          <w:sz w:val="26"/>
          <w:szCs w:val="26"/>
        </w:rPr>
      </w:pPr>
      <w:r>
        <w:rPr>
          <w:sz w:val="26"/>
          <w:szCs w:val="26"/>
        </w:rPr>
        <w:tab/>
        <w:t>1.4. Доска объявлений, расположенная на проспекте Вингиссара около дома №115.</w:t>
      </w:r>
    </w:p>
    <w:p w:rsidR="00CD1417" w:rsidRDefault="00CD1417" w:rsidP="00203A64">
      <w:pPr>
        <w:pStyle w:val="a3"/>
        <w:spacing w:before="8"/>
        <w:jc w:val="both"/>
        <w:rPr>
          <w:sz w:val="26"/>
          <w:szCs w:val="26"/>
        </w:rPr>
      </w:pPr>
      <w:r>
        <w:rPr>
          <w:sz w:val="26"/>
          <w:szCs w:val="26"/>
        </w:rPr>
        <w:tab/>
        <w:t>1.5. Информационный стенд, расположенный около входа в парк культуры и отдыха.</w:t>
      </w:r>
    </w:p>
    <w:p w:rsidR="00CD1417" w:rsidRDefault="00CD1417" w:rsidP="00203A64">
      <w:pPr>
        <w:pStyle w:val="a3"/>
        <w:spacing w:before="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1.6. Информационный стенд, расположенный </w:t>
      </w:r>
      <w:r w:rsidR="00665BD9">
        <w:rPr>
          <w:sz w:val="26"/>
          <w:szCs w:val="26"/>
        </w:rPr>
        <w:t>около площади перед МКУК «Городской досуговый центр «Родник».</w:t>
      </w:r>
    </w:p>
    <w:p w:rsidR="00103561" w:rsidRDefault="00665BD9" w:rsidP="00203A64">
      <w:pPr>
        <w:pStyle w:val="a3"/>
        <w:spacing w:before="8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распоряжение вступает в силу с момента принятия.</w:t>
      </w:r>
    </w:p>
    <w:p w:rsidR="00E538FC" w:rsidRDefault="004902CB" w:rsidP="00203A64">
      <w:pPr>
        <w:pStyle w:val="a3"/>
        <w:spacing w:before="8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Опубликовать данное распоряжение в общественно-политической газете «Сельская новь»</w:t>
      </w:r>
      <w:r w:rsidR="00E538FC">
        <w:rPr>
          <w:sz w:val="26"/>
          <w:szCs w:val="26"/>
        </w:rPr>
        <w:t xml:space="preserve"> и разместить на официальном сайте </w:t>
      </w:r>
      <w:r w:rsidR="00F51C07">
        <w:rPr>
          <w:sz w:val="26"/>
          <w:szCs w:val="26"/>
        </w:rPr>
        <w:t>Волосовского городского поселения.</w:t>
      </w:r>
    </w:p>
    <w:p w:rsidR="00103561" w:rsidRDefault="00665BD9" w:rsidP="00203A64">
      <w:pPr>
        <w:pStyle w:val="a3"/>
        <w:spacing w:before="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38FC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03561" w:rsidRPr="00A30C05" w:rsidRDefault="00103561">
      <w:pPr>
        <w:pStyle w:val="a3"/>
        <w:spacing w:before="8"/>
        <w:rPr>
          <w:sz w:val="26"/>
          <w:szCs w:val="26"/>
        </w:rPr>
      </w:pPr>
    </w:p>
    <w:p w:rsidR="00665BD9" w:rsidRDefault="00665BD9">
      <w:pPr>
        <w:pStyle w:val="a3"/>
        <w:rPr>
          <w:sz w:val="30"/>
        </w:rPr>
      </w:pPr>
    </w:p>
    <w:p w:rsidR="00665BD9" w:rsidRDefault="00665BD9">
      <w:pPr>
        <w:pStyle w:val="a3"/>
        <w:rPr>
          <w:sz w:val="26"/>
          <w:szCs w:val="26"/>
        </w:rPr>
      </w:pPr>
      <w:r w:rsidRPr="00665BD9">
        <w:rPr>
          <w:sz w:val="26"/>
          <w:szCs w:val="26"/>
        </w:rPr>
        <w:t>Председатель Ко</w:t>
      </w:r>
      <w:r>
        <w:rPr>
          <w:sz w:val="26"/>
          <w:szCs w:val="26"/>
        </w:rPr>
        <w:t xml:space="preserve">митета </w:t>
      </w:r>
    </w:p>
    <w:p w:rsidR="004C2C71" w:rsidRDefault="00665BD9" w:rsidP="00F51C07">
      <w:pPr>
        <w:pStyle w:val="a3"/>
        <w:rPr>
          <w:sz w:val="26"/>
        </w:rPr>
      </w:pPr>
      <w:r>
        <w:rPr>
          <w:sz w:val="26"/>
          <w:szCs w:val="26"/>
        </w:rPr>
        <w:t>по городскому хозяйству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03A6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03A64">
        <w:rPr>
          <w:sz w:val="26"/>
          <w:szCs w:val="26"/>
        </w:rPr>
        <w:t>Д.В. Мутонен</w:t>
      </w:r>
    </w:p>
    <w:sectPr w:rsidR="004C2C71" w:rsidSect="00A30C05">
      <w:type w:val="continuous"/>
      <w:pgSz w:w="11900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0E4"/>
    <w:multiLevelType w:val="multilevel"/>
    <w:tmpl w:val="493864EE"/>
    <w:lvl w:ilvl="0">
      <w:start w:val="1"/>
      <w:numFmt w:val="decimal"/>
      <w:lvlText w:val="%1."/>
      <w:lvlJc w:val="left"/>
      <w:pPr>
        <w:ind w:left="135" w:hanging="38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48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76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89"/>
      </w:pPr>
      <w:rPr>
        <w:rFonts w:hint="default"/>
        <w:lang w:val="ru-RU" w:eastAsia="en-US" w:bidi="ar-SA"/>
      </w:rPr>
    </w:lvl>
  </w:abstractNum>
  <w:abstractNum w:abstractNumId="1">
    <w:nsid w:val="60E33E62"/>
    <w:multiLevelType w:val="hybridMultilevel"/>
    <w:tmpl w:val="4502E2F4"/>
    <w:lvl w:ilvl="0" w:tplc="8138B13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67725"/>
    <w:multiLevelType w:val="hybridMultilevel"/>
    <w:tmpl w:val="0436F438"/>
    <w:lvl w:ilvl="0" w:tplc="DAD6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2C71"/>
    <w:rsid w:val="00103561"/>
    <w:rsid w:val="00141298"/>
    <w:rsid w:val="00175D7E"/>
    <w:rsid w:val="001D0D96"/>
    <w:rsid w:val="00203A64"/>
    <w:rsid w:val="00276361"/>
    <w:rsid w:val="00485AE7"/>
    <w:rsid w:val="004902CB"/>
    <w:rsid w:val="004C2C71"/>
    <w:rsid w:val="00665BD9"/>
    <w:rsid w:val="008958DE"/>
    <w:rsid w:val="00A30C05"/>
    <w:rsid w:val="00B565E5"/>
    <w:rsid w:val="00BC14D8"/>
    <w:rsid w:val="00C26886"/>
    <w:rsid w:val="00CD1417"/>
    <w:rsid w:val="00D92E4B"/>
    <w:rsid w:val="00E538FC"/>
    <w:rsid w:val="00F5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C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2C71"/>
    <w:rPr>
      <w:sz w:val="27"/>
      <w:szCs w:val="27"/>
    </w:rPr>
  </w:style>
  <w:style w:type="paragraph" w:styleId="a4">
    <w:name w:val="Title"/>
    <w:basedOn w:val="a"/>
    <w:uiPriority w:val="1"/>
    <w:qFormat/>
    <w:rsid w:val="004C2C71"/>
    <w:pPr>
      <w:spacing w:line="561" w:lineRule="exact"/>
      <w:ind w:left="1221" w:right="1253"/>
      <w:jc w:val="center"/>
    </w:pPr>
    <w:rPr>
      <w:sz w:val="49"/>
      <w:szCs w:val="49"/>
    </w:rPr>
  </w:style>
  <w:style w:type="paragraph" w:styleId="a5">
    <w:name w:val="List Paragraph"/>
    <w:basedOn w:val="a"/>
    <w:uiPriority w:val="1"/>
    <w:qFormat/>
    <w:rsid w:val="004C2C71"/>
    <w:pPr>
      <w:ind w:left="128" w:firstLine="726"/>
    </w:pPr>
  </w:style>
  <w:style w:type="paragraph" w:customStyle="1" w:styleId="TableParagraph">
    <w:name w:val="Table Paragraph"/>
    <w:basedOn w:val="a"/>
    <w:uiPriority w:val="1"/>
    <w:qFormat/>
    <w:rsid w:val="004C2C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Гиндер</cp:lastModifiedBy>
  <cp:revision>9</cp:revision>
  <dcterms:created xsi:type="dcterms:W3CDTF">2020-06-03T19:32:00Z</dcterms:created>
  <dcterms:modified xsi:type="dcterms:W3CDTF">2020-07-28T10:23:00Z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2020-06-03T00:00:00Z</vt:filetime>
  </property>
</Properties>
</file>